
<file path=[Content_Types].xml><?xml version="1.0" encoding="utf-8"?>
<Types xmlns="http://schemas.openxmlformats.org/package/2006/content-types">
  <Override PartName="/word/charts/chart10.xml" ContentType="application/vnd.openxmlformats-officedocument.drawingml.chart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A9C" w:rsidRPr="00D0505D" w:rsidRDefault="002B6A9C" w:rsidP="002B6A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505D">
        <w:rPr>
          <w:rFonts w:ascii="Times New Roman" w:hAnsi="Times New Roman" w:cs="Times New Roman"/>
          <w:b/>
          <w:sz w:val="24"/>
          <w:szCs w:val="24"/>
        </w:rPr>
        <w:t>Feedback Analysis Report (Academic Session 202</w:t>
      </w:r>
      <w:r w:rsidR="00432836">
        <w:rPr>
          <w:rFonts w:ascii="Times New Roman" w:hAnsi="Times New Roman" w:cs="Times New Roman"/>
          <w:b/>
          <w:sz w:val="24"/>
          <w:szCs w:val="24"/>
        </w:rPr>
        <w:t>0-21</w:t>
      </w:r>
      <w:r w:rsidRPr="00D0505D">
        <w:rPr>
          <w:rFonts w:ascii="Times New Roman" w:hAnsi="Times New Roman" w:cs="Times New Roman"/>
          <w:b/>
          <w:sz w:val="24"/>
          <w:szCs w:val="24"/>
        </w:rPr>
        <w:t>)</w:t>
      </w:r>
    </w:p>
    <w:p w:rsidR="002B6A9C" w:rsidRPr="00D0505D" w:rsidRDefault="002B6A9C" w:rsidP="002B6A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0505D">
        <w:rPr>
          <w:rFonts w:ascii="Times New Roman" w:hAnsi="Times New Roman" w:cs="Times New Roman"/>
          <w:b/>
          <w:sz w:val="24"/>
          <w:szCs w:val="24"/>
        </w:rPr>
        <w:t>Dr.Bhimrao</w:t>
      </w:r>
      <w:proofErr w:type="spellEnd"/>
      <w:r w:rsidRPr="00D0505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0505D">
        <w:rPr>
          <w:rFonts w:ascii="Times New Roman" w:hAnsi="Times New Roman" w:cs="Times New Roman"/>
          <w:b/>
          <w:sz w:val="24"/>
          <w:szCs w:val="24"/>
        </w:rPr>
        <w:t>Ambedkar</w:t>
      </w:r>
      <w:proofErr w:type="spellEnd"/>
      <w:r w:rsidRPr="00D0505D">
        <w:rPr>
          <w:rFonts w:ascii="Times New Roman" w:hAnsi="Times New Roman" w:cs="Times New Roman"/>
          <w:b/>
          <w:sz w:val="24"/>
          <w:szCs w:val="24"/>
        </w:rPr>
        <w:t xml:space="preserve"> Govt. College </w:t>
      </w:r>
      <w:proofErr w:type="spellStart"/>
      <w:r w:rsidRPr="00D0505D">
        <w:rPr>
          <w:rFonts w:ascii="Times New Roman" w:hAnsi="Times New Roman" w:cs="Times New Roman"/>
          <w:b/>
          <w:sz w:val="24"/>
          <w:szCs w:val="24"/>
        </w:rPr>
        <w:t>Baloda</w:t>
      </w:r>
      <w:proofErr w:type="spellEnd"/>
    </w:p>
    <w:p w:rsidR="002B6A9C" w:rsidRPr="00D0505D" w:rsidRDefault="002B6A9C" w:rsidP="002B6A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505D">
        <w:rPr>
          <w:rFonts w:ascii="Times New Roman" w:hAnsi="Times New Roman" w:cs="Times New Roman"/>
          <w:b/>
          <w:sz w:val="24"/>
          <w:szCs w:val="24"/>
        </w:rPr>
        <w:t xml:space="preserve">Dist </w:t>
      </w:r>
      <w:proofErr w:type="spellStart"/>
      <w:r w:rsidRPr="00D0505D">
        <w:rPr>
          <w:rFonts w:ascii="Times New Roman" w:hAnsi="Times New Roman" w:cs="Times New Roman"/>
          <w:b/>
          <w:sz w:val="24"/>
          <w:szCs w:val="24"/>
        </w:rPr>
        <w:t>Mahasamund</w:t>
      </w:r>
      <w:proofErr w:type="spellEnd"/>
    </w:p>
    <w:p w:rsidR="002B6A9C" w:rsidRPr="00D0505D" w:rsidRDefault="002B6A9C" w:rsidP="002B6A9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D0505D">
        <w:rPr>
          <w:rFonts w:ascii="Times New Roman" w:hAnsi="Times New Roman" w:cs="Times New Roman"/>
          <w:sz w:val="24"/>
          <w:szCs w:val="24"/>
        </w:rPr>
        <w:t>feedback</w:t>
      </w:r>
      <w:proofErr w:type="gramEnd"/>
      <w:r w:rsidRPr="00D0505D">
        <w:rPr>
          <w:rFonts w:ascii="Times New Roman" w:hAnsi="Times New Roman" w:cs="Times New Roman"/>
          <w:sz w:val="24"/>
          <w:szCs w:val="24"/>
        </w:rPr>
        <w:t xml:space="preserve"> Analysis- </w:t>
      </w:r>
    </w:p>
    <w:p w:rsidR="002B6A9C" w:rsidRPr="00D0505D" w:rsidRDefault="002B6A9C" w:rsidP="002B6A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505D">
        <w:rPr>
          <w:rFonts w:ascii="Times New Roman" w:hAnsi="Times New Roman" w:cs="Times New Roman"/>
          <w:sz w:val="24"/>
          <w:szCs w:val="24"/>
        </w:rPr>
        <w:t>1. FEEDBACK FROM STUDENTS</w:t>
      </w:r>
    </w:p>
    <w:p w:rsidR="002B6A9C" w:rsidRPr="00D0505D" w:rsidRDefault="002B6A9C" w:rsidP="002B6A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505D">
        <w:rPr>
          <w:rFonts w:ascii="Times New Roman" w:hAnsi="Times New Roman" w:cs="Times New Roman"/>
          <w:b/>
          <w:sz w:val="24"/>
          <w:szCs w:val="24"/>
        </w:rPr>
        <w:t>A -ACADEMIC CRITERIA</w:t>
      </w:r>
    </w:p>
    <w:p w:rsidR="002B6A9C" w:rsidRDefault="002B6A9C" w:rsidP="002B6A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505D">
        <w:rPr>
          <w:rFonts w:ascii="Times New Roman" w:hAnsi="Times New Roman" w:cs="Times New Roman"/>
          <w:sz w:val="24"/>
          <w:szCs w:val="24"/>
        </w:rPr>
        <w:t>A - Academic Governance</w:t>
      </w:r>
    </w:p>
    <w:tbl>
      <w:tblPr>
        <w:tblW w:w="9016" w:type="dxa"/>
        <w:tblInd w:w="103" w:type="dxa"/>
        <w:tblLook w:val="04A0"/>
      </w:tblPr>
      <w:tblGrid>
        <w:gridCol w:w="216"/>
        <w:gridCol w:w="2619"/>
        <w:gridCol w:w="1084"/>
        <w:gridCol w:w="1018"/>
        <w:gridCol w:w="909"/>
        <w:gridCol w:w="914"/>
        <w:gridCol w:w="1139"/>
        <w:gridCol w:w="1240"/>
      </w:tblGrid>
      <w:tr w:rsidR="00432836" w:rsidRPr="00432836" w:rsidTr="008C0C0E">
        <w:trPr>
          <w:gridBefore w:val="1"/>
          <w:wBefore w:w="213" w:type="dxa"/>
          <w:trHeight w:val="628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836" w:rsidRPr="00432836" w:rsidRDefault="00432836" w:rsidP="004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2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Particular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2836" w:rsidRPr="00432836" w:rsidRDefault="00432836" w:rsidP="00432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2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Question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2836" w:rsidRPr="00432836" w:rsidRDefault="00432836" w:rsidP="00432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2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Highly satisfied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836" w:rsidRPr="00432836" w:rsidRDefault="00432836" w:rsidP="004328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28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Satisfied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836" w:rsidRPr="00432836" w:rsidRDefault="00432836" w:rsidP="004328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28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Neutral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836" w:rsidRPr="00432836" w:rsidRDefault="00432836" w:rsidP="004328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28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Dissatisfied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2836" w:rsidRPr="00432836" w:rsidRDefault="00432836" w:rsidP="004328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28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Highly Dissatisfied</w:t>
            </w:r>
          </w:p>
        </w:tc>
      </w:tr>
      <w:tr w:rsidR="00432836" w:rsidRPr="00432836" w:rsidTr="008C0C0E">
        <w:trPr>
          <w:gridBefore w:val="1"/>
          <w:wBefore w:w="213" w:type="dxa"/>
          <w:trHeight w:val="1257"/>
        </w:trPr>
        <w:tc>
          <w:tcPr>
            <w:tcW w:w="2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2836" w:rsidRPr="00432836" w:rsidRDefault="00432836" w:rsidP="00432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2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Does the Institute provide written information in advance about the aims, objectives, learning outcomes, and methods of assessment of the program?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836" w:rsidRPr="00432836" w:rsidRDefault="00432836" w:rsidP="004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2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836" w:rsidRPr="00432836" w:rsidRDefault="00432836" w:rsidP="004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2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37.5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836" w:rsidRPr="00432836" w:rsidRDefault="00432836" w:rsidP="004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2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41.7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836" w:rsidRPr="00432836" w:rsidRDefault="00432836" w:rsidP="004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2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836" w:rsidRPr="00432836" w:rsidRDefault="00432836" w:rsidP="004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2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836" w:rsidRPr="00432836" w:rsidRDefault="00432836" w:rsidP="004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2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32836" w:rsidRPr="00432836" w:rsidTr="008C0C0E">
        <w:trPr>
          <w:gridBefore w:val="1"/>
          <w:wBefore w:w="213" w:type="dxa"/>
          <w:trHeight w:val="943"/>
        </w:trPr>
        <w:tc>
          <w:tcPr>
            <w:tcW w:w="2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2836" w:rsidRPr="00432836" w:rsidRDefault="00432836" w:rsidP="00432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2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 the Institute providing a healthy learning environment in which scholarly and creative achievements are nurtured?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836" w:rsidRPr="00432836" w:rsidRDefault="00432836" w:rsidP="004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2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836" w:rsidRPr="00432836" w:rsidRDefault="00432836" w:rsidP="004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2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33.3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836" w:rsidRPr="00432836" w:rsidRDefault="00432836" w:rsidP="004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2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41.7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836" w:rsidRPr="00432836" w:rsidRDefault="00432836" w:rsidP="004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2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836" w:rsidRPr="00432836" w:rsidRDefault="00432836" w:rsidP="004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2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836" w:rsidRPr="00432836" w:rsidRDefault="00432836" w:rsidP="004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2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32836" w:rsidRPr="00432836" w:rsidTr="008C0C0E">
        <w:trPr>
          <w:gridBefore w:val="1"/>
          <w:wBefore w:w="213" w:type="dxa"/>
          <w:trHeight w:val="628"/>
        </w:trPr>
        <w:tc>
          <w:tcPr>
            <w:tcW w:w="2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2836" w:rsidRPr="00432836" w:rsidRDefault="00432836" w:rsidP="004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2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 fairness and transparency in all Academic decisions maintained?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836" w:rsidRPr="00432836" w:rsidRDefault="00432836" w:rsidP="004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2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836" w:rsidRPr="00432836" w:rsidRDefault="00432836" w:rsidP="004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2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836" w:rsidRPr="00432836" w:rsidRDefault="00432836" w:rsidP="004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2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66.7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836" w:rsidRPr="00432836" w:rsidRDefault="00432836" w:rsidP="004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2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836" w:rsidRPr="00432836" w:rsidRDefault="00432836" w:rsidP="004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2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836" w:rsidRPr="00432836" w:rsidRDefault="00432836" w:rsidP="004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2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32836" w:rsidRPr="00432836" w:rsidTr="008C0C0E">
        <w:trPr>
          <w:gridBefore w:val="1"/>
          <w:wBefore w:w="213" w:type="dxa"/>
          <w:trHeight w:val="628"/>
        </w:trPr>
        <w:tc>
          <w:tcPr>
            <w:tcW w:w="2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2836" w:rsidRPr="00432836" w:rsidRDefault="00432836" w:rsidP="00432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2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Proper assistance/ guidance are given at the time of Admission/ Registration.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836" w:rsidRPr="00432836" w:rsidRDefault="00432836" w:rsidP="004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2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836" w:rsidRPr="00432836" w:rsidRDefault="00432836" w:rsidP="004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2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836" w:rsidRPr="00432836" w:rsidRDefault="00432836" w:rsidP="004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2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836" w:rsidRPr="00432836" w:rsidRDefault="00432836" w:rsidP="004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2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836" w:rsidRPr="00432836" w:rsidRDefault="00432836" w:rsidP="004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2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836" w:rsidRPr="00432836" w:rsidRDefault="00432836" w:rsidP="004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2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32836" w:rsidRPr="00432836" w:rsidTr="008C0C0E">
        <w:trPr>
          <w:gridBefore w:val="1"/>
          <w:wBefore w:w="213" w:type="dxa"/>
          <w:trHeight w:val="943"/>
        </w:trPr>
        <w:tc>
          <w:tcPr>
            <w:tcW w:w="2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2836" w:rsidRPr="00432836" w:rsidRDefault="00432836" w:rsidP="00432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2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Are student’s opinions and grievances regarding academic and extra academic matters treated properly?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836" w:rsidRPr="00432836" w:rsidRDefault="00432836" w:rsidP="004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2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836" w:rsidRPr="00432836" w:rsidRDefault="00432836" w:rsidP="004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2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41.7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836" w:rsidRPr="00432836" w:rsidRDefault="00432836" w:rsidP="004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2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41.7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836" w:rsidRPr="00432836" w:rsidRDefault="00432836" w:rsidP="004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2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836" w:rsidRPr="00432836" w:rsidRDefault="00432836" w:rsidP="004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2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836" w:rsidRPr="00432836" w:rsidRDefault="00432836" w:rsidP="004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2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</w:tr>
      <w:tr w:rsidR="00432836" w:rsidRPr="00432836" w:rsidTr="008C0C0E">
        <w:trPr>
          <w:gridBefore w:val="1"/>
          <w:wBefore w:w="213" w:type="dxa"/>
          <w:trHeight w:val="943"/>
        </w:trPr>
        <w:tc>
          <w:tcPr>
            <w:tcW w:w="2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2836" w:rsidRPr="00432836" w:rsidRDefault="00432836" w:rsidP="00432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2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Are you well attended by your HOI/ HOD/ Faculty/ Mentor in case you have any </w:t>
            </w:r>
            <w:proofErr w:type="spellStart"/>
            <w:r w:rsidRPr="00432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prolbem</w:t>
            </w:r>
            <w:proofErr w:type="spellEnd"/>
            <w:r w:rsidRPr="00432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836" w:rsidRPr="00432836" w:rsidRDefault="00432836" w:rsidP="004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2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836" w:rsidRPr="00432836" w:rsidRDefault="00432836" w:rsidP="004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2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836" w:rsidRPr="00432836" w:rsidRDefault="00432836" w:rsidP="004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2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45.8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836" w:rsidRPr="00432836" w:rsidRDefault="00432836" w:rsidP="004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2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836" w:rsidRPr="00432836" w:rsidRDefault="00432836" w:rsidP="004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2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836" w:rsidRPr="00432836" w:rsidRDefault="00432836" w:rsidP="004328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32836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CF2440" w:rsidRPr="00D0505D" w:rsidTr="008C0C0E">
        <w:trPr>
          <w:trHeight w:val="6015"/>
        </w:trPr>
        <w:tc>
          <w:tcPr>
            <w:tcW w:w="901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440" w:rsidRPr="00D0505D" w:rsidRDefault="00432836" w:rsidP="00754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2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drawing>
                <wp:inline distT="0" distB="0" distL="0" distR="0">
                  <wp:extent cx="5729996" cy="2743200"/>
                  <wp:effectExtent l="19050" t="0" r="23104" b="0"/>
                  <wp:docPr id="3" name="Chart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5"/>
                    </a:graphicData>
                  </a:graphic>
                </wp:inline>
              </w:drawing>
            </w:r>
          </w:p>
        </w:tc>
      </w:tr>
    </w:tbl>
    <w:p w:rsidR="0074003E" w:rsidRDefault="0074003E" w:rsidP="002B6A9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4003E" w:rsidRDefault="0074003E" w:rsidP="002B6A9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D3037" w:rsidRDefault="003D3037" w:rsidP="002B6A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6DF2">
        <w:rPr>
          <w:rFonts w:ascii="Times New Roman" w:hAnsi="Times New Roman" w:cs="Times New Roman"/>
          <w:b/>
          <w:sz w:val="24"/>
          <w:szCs w:val="24"/>
        </w:rPr>
        <w:t>IQAC Analysis of Student’s Feedback on Academic</w:t>
      </w:r>
      <w:r w:rsidR="006C6DF2" w:rsidRPr="006C6D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C6DF2">
        <w:rPr>
          <w:rFonts w:ascii="Times New Roman" w:hAnsi="Times New Roman" w:cs="Times New Roman"/>
          <w:b/>
          <w:sz w:val="24"/>
          <w:szCs w:val="24"/>
        </w:rPr>
        <w:t>Governance:</w:t>
      </w:r>
      <w:r w:rsidRPr="00D0505D">
        <w:rPr>
          <w:rFonts w:ascii="Times New Roman" w:hAnsi="Times New Roman" w:cs="Times New Roman"/>
          <w:sz w:val="24"/>
          <w:szCs w:val="24"/>
        </w:rPr>
        <w:t xml:space="preserve"> </w:t>
      </w:r>
      <w:r w:rsidR="00432836">
        <w:rPr>
          <w:rFonts w:ascii="Times New Roman" w:hAnsi="Times New Roman" w:cs="Times New Roman"/>
          <w:sz w:val="24"/>
          <w:szCs w:val="24"/>
        </w:rPr>
        <w:t>34.71</w:t>
      </w:r>
      <w:r w:rsidRPr="00D0505D">
        <w:rPr>
          <w:rFonts w:ascii="Times New Roman" w:hAnsi="Times New Roman" w:cs="Times New Roman"/>
          <w:sz w:val="24"/>
          <w:szCs w:val="24"/>
        </w:rPr>
        <w:t xml:space="preserve"> % students are </w:t>
      </w:r>
      <w:r w:rsidR="006C6DF2">
        <w:rPr>
          <w:rFonts w:ascii="Times New Roman" w:hAnsi="Times New Roman" w:cs="Times New Roman"/>
          <w:sz w:val="24"/>
          <w:szCs w:val="24"/>
        </w:rPr>
        <w:t xml:space="preserve">highly </w:t>
      </w:r>
      <w:r w:rsidRPr="00D0505D">
        <w:rPr>
          <w:rFonts w:ascii="Times New Roman" w:hAnsi="Times New Roman" w:cs="Times New Roman"/>
          <w:sz w:val="24"/>
          <w:szCs w:val="24"/>
        </w:rPr>
        <w:t>satisfied</w:t>
      </w:r>
      <w:r w:rsidR="00191ECF">
        <w:rPr>
          <w:rFonts w:ascii="Times New Roman" w:hAnsi="Times New Roman" w:cs="Times New Roman"/>
          <w:sz w:val="24"/>
          <w:szCs w:val="24"/>
        </w:rPr>
        <w:t>,</w:t>
      </w:r>
      <w:r w:rsidR="00191ECF" w:rsidRPr="00191ECF">
        <w:rPr>
          <w:rFonts w:ascii="Times New Roman" w:hAnsi="Times New Roman" w:cs="Times New Roman"/>
          <w:sz w:val="24"/>
          <w:szCs w:val="24"/>
        </w:rPr>
        <w:t xml:space="preserve"> </w:t>
      </w:r>
      <w:r w:rsidR="00191ECF">
        <w:rPr>
          <w:rFonts w:ascii="Times New Roman" w:hAnsi="Times New Roman" w:cs="Times New Roman"/>
          <w:sz w:val="24"/>
          <w:szCs w:val="24"/>
        </w:rPr>
        <w:t>45.</w:t>
      </w:r>
      <w:r w:rsidR="00432836">
        <w:rPr>
          <w:rFonts w:ascii="Times New Roman" w:hAnsi="Times New Roman" w:cs="Times New Roman"/>
          <w:sz w:val="24"/>
          <w:szCs w:val="24"/>
        </w:rPr>
        <w:t>1</w:t>
      </w:r>
      <w:r w:rsidR="00191ECF">
        <w:rPr>
          <w:rFonts w:ascii="Times New Roman" w:hAnsi="Times New Roman" w:cs="Times New Roman"/>
          <w:sz w:val="24"/>
          <w:szCs w:val="24"/>
        </w:rPr>
        <w:t xml:space="preserve">% students are </w:t>
      </w:r>
      <w:r w:rsidR="00191ECF" w:rsidRPr="00D0505D">
        <w:rPr>
          <w:rFonts w:ascii="Times New Roman" w:hAnsi="Times New Roman" w:cs="Times New Roman"/>
          <w:sz w:val="24"/>
          <w:szCs w:val="24"/>
        </w:rPr>
        <w:t>satisfied</w:t>
      </w:r>
      <w:r w:rsidR="00191ECF">
        <w:rPr>
          <w:rFonts w:ascii="Times New Roman" w:hAnsi="Times New Roman" w:cs="Times New Roman"/>
          <w:sz w:val="24"/>
          <w:szCs w:val="24"/>
        </w:rPr>
        <w:t>,</w:t>
      </w:r>
      <w:r w:rsidRPr="00D0505D">
        <w:rPr>
          <w:rFonts w:ascii="Times New Roman" w:hAnsi="Times New Roman" w:cs="Times New Roman"/>
          <w:sz w:val="24"/>
          <w:szCs w:val="24"/>
        </w:rPr>
        <w:t xml:space="preserve"> </w:t>
      </w:r>
      <w:r w:rsidR="00432836">
        <w:rPr>
          <w:rFonts w:ascii="Times New Roman" w:hAnsi="Times New Roman" w:cs="Times New Roman"/>
          <w:sz w:val="24"/>
          <w:szCs w:val="24"/>
        </w:rPr>
        <w:t>18.05</w:t>
      </w:r>
      <w:r w:rsidR="00191ECF">
        <w:rPr>
          <w:rFonts w:ascii="Times New Roman" w:hAnsi="Times New Roman" w:cs="Times New Roman"/>
          <w:sz w:val="24"/>
          <w:szCs w:val="24"/>
        </w:rPr>
        <w:t xml:space="preserve">% students are </w:t>
      </w:r>
      <w:proofErr w:type="gramStart"/>
      <w:r w:rsidR="00191ECF">
        <w:rPr>
          <w:rFonts w:ascii="Times New Roman" w:hAnsi="Times New Roman" w:cs="Times New Roman"/>
          <w:sz w:val="24"/>
          <w:szCs w:val="24"/>
        </w:rPr>
        <w:t>neutral</w:t>
      </w:r>
      <w:r w:rsidR="00191ECF" w:rsidRPr="00D0505D">
        <w:rPr>
          <w:rFonts w:ascii="Times New Roman" w:hAnsi="Times New Roman" w:cs="Times New Roman"/>
          <w:sz w:val="24"/>
          <w:szCs w:val="24"/>
        </w:rPr>
        <w:t xml:space="preserve"> </w:t>
      </w:r>
      <w:r w:rsidR="0043283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432836" w:rsidRPr="00432836">
        <w:rPr>
          <w:rFonts w:ascii="Times New Roman" w:hAnsi="Times New Roman" w:cs="Times New Roman"/>
          <w:sz w:val="24"/>
          <w:szCs w:val="24"/>
        </w:rPr>
        <w:t xml:space="preserve"> </w:t>
      </w:r>
      <w:r w:rsidR="00432836">
        <w:rPr>
          <w:rFonts w:ascii="Times New Roman" w:hAnsi="Times New Roman" w:cs="Times New Roman"/>
          <w:sz w:val="24"/>
          <w:szCs w:val="24"/>
        </w:rPr>
        <w:t>1.4% students are dissatisfied and .7% students are highly dissatisfied</w:t>
      </w:r>
      <w:r w:rsidR="00432836" w:rsidRPr="00D0505D">
        <w:rPr>
          <w:rFonts w:ascii="Times New Roman" w:hAnsi="Times New Roman" w:cs="Times New Roman"/>
          <w:sz w:val="24"/>
          <w:szCs w:val="24"/>
        </w:rPr>
        <w:t xml:space="preserve"> </w:t>
      </w:r>
      <w:r w:rsidRPr="00D0505D">
        <w:rPr>
          <w:rFonts w:ascii="Times New Roman" w:hAnsi="Times New Roman" w:cs="Times New Roman"/>
          <w:sz w:val="24"/>
          <w:szCs w:val="24"/>
        </w:rPr>
        <w:t xml:space="preserve">with the Governance including proper assistance/ guidance provided in the </w:t>
      </w:r>
      <w:proofErr w:type="spellStart"/>
      <w:r w:rsidRPr="00D0505D">
        <w:rPr>
          <w:rFonts w:ascii="Times New Roman" w:hAnsi="Times New Roman" w:cs="Times New Roman"/>
          <w:sz w:val="24"/>
          <w:szCs w:val="24"/>
        </w:rPr>
        <w:t>Instts</w:t>
      </w:r>
      <w:proofErr w:type="spellEnd"/>
      <w:r w:rsidRPr="00D0505D">
        <w:rPr>
          <w:rFonts w:ascii="Times New Roman" w:hAnsi="Times New Roman" w:cs="Times New Roman"/>
          <w:sz w:val="24"/>
          <w:szCs w:val="24"/>
        </w:rPr>
        <w:t xml:space="preserve">/ Departments. </w:t>
      </w:r>
    </w:p>
    <w:p w:rsidR="00191ECF" w:rsidRPr="00D0505D" w:rsidRDefault="00191ECF" w:rsidP="002B6A9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B6A9C" w:rsidRPr="00D0505D" w:rsidRDefault="002B6A9C" w:rsidP="002B6A9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0505D">
        <w:rPr>
          <w:rFonts w:ascii="Times New Roman" w:hAnsi="Times New Roman" w:cs="Times New Roman"/>
          <w:b/>
          <w:sz w:val="24"/>
          <w:szCs w:val="24"/>
        </w:rPr>
        <w:t>B – Curriculum</w:t>
      </w:r>
    </w:p>
    <w:tbl>
      <w:tblPr>
        <w:tblW w:w="9260" w:type="dxa"/>
        <w:tblInd w:w="103" w:type="dxa"/>
        <w:tblLook w:val="04A0"/>
      </w:tblPr>
      <w:tblGrid>
        <w:gridCol w:w="3640"/>
        <w:gridCol w:w="1083"/>
        <w:gridCol w:w="960"/>
        <w:gridCol w:w="960"/>
        <w:gridCol w:w="960"/>
        <w:gridCol w:w="826"/>
        <w:gridCol w:w="960"/>
      </w:tblGrid>
      <w:tr w:rsidR="006145E0" w:rsidRPr="006145E0" w:rsidTr="006145E0">
        <w:trPr>
          <w:trHeight w:val="315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5E0" w:rsidRPr="006145E0" w:rsidRDefault="006145E0" w:rsidP="00614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Particular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5E0" w:rsidRPr="006145E0" w:rsidRDefault="006145E0" w:rsidP="00614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Question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5E0" w:rsidRPr="006145E0" w:rsidRDefault="006145E0" w:rsidP="00614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145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Excellent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5E0" w:rsidRPr="006145E0" w:rsidRDefault="006145E0" w:rsidP="00614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145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Very Good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5E0" w:rsidRPr="006145E0" w:rsidRDefault="006145E0" w:rsidP="00614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145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Good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5E0" w:rsidRPr="006145E0" w:rsidRDefault="006145E0" w:rsidP="00614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145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Average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5E0" w:rsidRPr="006145E0" w:rsidRDefault="006145E0" w:rsidP="00614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145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Poor</w:t>
            </w:r>
          </w:p>
        </w:tc>
      </w:tr>
      <w:tr w:rsidR="006145E0" w:rsidRPr="006145E0" w:rsidTr="006145E0">
        <w:trPr>
          <w:trHeight w:val="63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5E0" w:rsidRPr="006145E0" w:rsidRDefault="006145E0" w:rsidP="00614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Curriculum is effective in promoting teamwork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5E0" w:rsidRPr="006145E0" w:rsidRDefault="006145E0" w:rsidP="00614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5E0" w:rsidRPr="006145E0" w:rsidRDefault="006145E0" w:rsidP="00614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45E0">
              <w:rPr>
                <w:rFonts w:ascii="Times New Roman" w:eastAsia="Times New Roman" w:hAnsi="Times New Roman" w:cs="Times New Roman"/>
                <w:color w:val="000000"/>
              </w:rPr>
              <w:t>50.6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5E0" w:rsidRPr="006145E0" w:rsidRDefault="006145E0" w:rsidP="00614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45E0">
              <w:rPr>
                <w:rFonts w:ascii="Times New Roman" w:eastAsia="Times New Roman" w:hAnsi="Times New Roman" w:cs="Times New Roman"/>
                <w:color w:val="000000"/>
              </w:rPr>
              <w:t>14.5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5E0" w:rsidRPr="006145E0" w:rsidRDefault="006145E0" w:rsidP="00614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45E0">
              <w:rPr>
                <w:rFonts w:ascii="Times New Roman" w:eastAsia="Times New Roman" w:hAnsi="Times New Roman" w:cs="Times New Roman"/>
                <w:color w:val="000000"/>
              </w:rPr>
              <w:t>31.3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5E0" w:rsidRPr="006145E0" w:rsidRDefault="006145E0" w:rsidP="00614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45E0">
              <w:rPr>
                <w:rFonts w:ascii="Times New Roman" w:eastAsia="Times New Roman" w:hAnsi="Times New Roman" w:cs="Times New Roman"/>
                <w:color w:val="000000"/>
              </w:rPr>
              <w:t>3.6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5E0" w:rsidRPr="006145E0" w:rsidRDefault="006145E0" w:rsidP="00614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45E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6145E0" w:rsidRPr="006145E0" w:rsidTr="006145E0">
        <w:trPr>
          <w:trHeight w:val="63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5E0" w:rsidRPr="006145E0" w:rsidRDefault="006145E0" w:rsidP="00614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 curriculum is effective in developing analytical and problem solving skills.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5E0" w:rsidRPr="006145E0" w:rsidRDefault="006145E0" w:rsidP="00614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5E0" w:rsidRPr="006145E0" w:rsidRDefault="006145E0" w:rsidP="00614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45E0">
              <w:rPr>
                <w:rFonts w:ascii="Times New Roman" w:eastAsia="Times New Roman" w:hAnsi="Times New Roman" w:cs="Times New Roman"/>
                <w:color w:val="000000"/>
              </w:rPr>
              <w:t>43.4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5E0" w:rsidRPr="006145E0" w:rsidRDefault="006145E0" w:rsidP="00614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45E0">
              <w:rPr>
                <w:rFonts w:ascii="Times New Roman" w:eastAsia="Times New Roman" w:hAnsi="Times New Roman" w:cs="Times New Roman"/>
                <w:color w:val="000000"/>
              </w:rPr>
              <w:t>20.5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5E0" w:rsidRPr="006145E0" w:rsidRDefault="006145E0" w:rsidP="00614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45E0">
              <w:rPr>
                <w:rFonts w:ascii="Times New Roman" w:eastAsia="Times New Roman" w:hAnsi="Times New Roman" w:cs="Times New Roman"/>
                <w:color w:val="000000"/>
              </w:rPr>
              <w:t>32.5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5E0" w:rsidRPr="006145E0" w:rsidRDefault="006145E0" w:rsidP="00614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45E0">
              <w:rPr>
                <w:rFonts w:ascii="Times New Roman" w:eastAsia="Times New Roman" w:hAnsi="Times New Roman" w:cs="Times New Roman"/>
                <w:color w:val="000000"/>
              </w:rPr>
              <w:t>3.6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5E0" w:rsidRPr="006145E0" w:rsidRDefault="006145E0" w:rsidP="00614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45E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6145E0" w:rsidRPr="006145E0" w:rsidTr="006145E0">
        <w:trPr>
          <w:trHeight w:val="63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5E0" w:rsidRPr="006145E0" w:rsidRDefault="006145E0" w:rsidP="00614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Curriculum is effective in promoting creative learning.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5E0" w:rsidRPr="006145E0" w:rsidRDefault="006145E0" w:rsidP="00614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5E0" w:rsidRPr="006145E0" w:rsidRDefault="006145E0" w:rsidP="00614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45E0">
              <w:rPr>
                <w:rFonts w:ascii="Times New Roman" w:eastAsia="Times New Roman" w:hAnsi="Times New Roman" w:cs="Times New Roman"/>
                <w:color w:val="000000"/>
              </w:rPr>
              <w:t>39.8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5E0" w:rsidRPr="006145E0" w:rsidRDefault="006145E0" w:rsidP="00614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45E0">
              <w:rPr>
                <w:rFonts w:ascii="Times New Roman" w:eastAsia="Times New Roman" w:hAnsi="Times New Roman" w:cs="Times New Roman"/>
                <w:color w:val="000000"/>
              </w:rPr>
              <w:t>25.3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5E0" w:rsidRPr="006145E0" w:rsidRDefault="006145E0" w:rsidP="00614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45E0">
              <w:rPr>
                <w:rFonts w:ascii="Times New Roman" w:eastAsia="Times New Roman" w:hAnsi="Times New Roman" w:cs="Times New Roman"/>
                <w:color w:val="000000"/>
              </w:rPr>
              <w:t>30.1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5E0" w:rsidRPr="006145E0" w:rsidRDefault="006145E0" w:rsidP="00614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45E0">
              <w:rPr>
                <w:rFonts w:ascii="Times New Roman" w:eastAsia="Times New Roman" w:hAnsi="Times New Roman" w:cs="Times New Roman"/>
                <w:color w:val="000000"/>
              </w:rPr>
              <w:t>4.8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5E0" w:rsidRPr="006145E0" w:rsidRDefault="006145E0" w:rsidP="00614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45E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6145E0" w:rsidRPr="006145E0" w:rsidTr="006145E0">
        <w:trPr>
          <w:trHeight w:val="63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5E0" w:rsidRPr="006145E0" w:rsidRDefault="006145E0" w:rsidP="00614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 curriculum is effective in developing ICT and communication skills.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5E0" w:rsidRPr="006145E0" w:rsidRDefault="006145E0" w:rsidP="00614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5E0" w:rsidRPr="006145E0" w:rsidRDefault="006145E0" w:rsidP="00614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45E0">
              <w:rPr>
                <w:rFonts w:ascii="Times New Roman" w:eastAsia="Times New Roman" w:hAnsi="Times New Roman" w:cs="Times New Roman"/>
                <w:color w:val="000000"/>
              </w:rPr>
              <w:t>38.6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5E0" w:rsidRPr="006145E0" w:rsidRDefault="006145E0" w:rsidP="00614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45E0">
              <w:rPr>
                <w:rFonts w:ascii="Times New Roman" w:eastAsia="Times New Roman" w:hAnsi="Times New Roman" w:cs="Times New Roman"/>
                <w:color w:val="000000"/>
              </w:rPr>
              <w:t>15.7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5E0" w:rsidRPr="006145E0" w:rsidRDefault="006145E0" w:rsidP="00614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45E0">
              <w:rPr>
                <w:rFonts w:ascii="Times New Roman" w:eastAsia="Times New Roman" w:hAnsi="Times New Roman" w:cs="Times New Roman"/>
                <w:color w:val="000000"/>
              </w:rPr>
              <w:t>33.7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5E0" w:rsidRPr="006145E0" w:rsidRDefault="006145E0" w:rsidP="00614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45E0">
              <w:rPr>
                <w:rFonts w:ascii="Times New Roman" w:eastAsia="Times New Roman" w:hAnsi="Times New Roman" w:cs="Times New Roman"/>
                <w:color w:val="000000"/>
              </w:rPr>
              <w:t>8.4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5E0" w:rsidRPr="006145E0" w:rsidRDefault="006145E0" w:rsidP="00614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45E0">
              <w:rPr>
                <w:rFonts w:ascii="Times New Roman" w:eastAsia="Times New Roman" w:hAnsi="Times New Roman" w:cs="Times New Roman"/>
                <w:color w:val="000000"/>
              </w:rPr>
              <w:t>3.6</w:t>
            </w:r>
          </w:p>
        </w:tc>
      </w:tr>
      <w:tr w:rsidR="006145E0" w:rsidRPr="006145E0" w:rsidTr="006145E0">
        <w:trPr>
          <w:trHeight w:val="94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5E0" w:rsidRPr="006145E0" w:rsidRDefault="006145E0" w:rsidP="00614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Curriculum has relevance to real life situations, reflecting current trends and practices in related disciplines.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5E0" w:rsidRPr="006145E0" w:rsidRDefault="006145E0" w:rsidP="00614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5E0" w:rsidRPr="006145E0" w:rsidRDefault="006145E0" w:rsidP="00614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45E0">
              <w:rPr>
                <w:rFonts w:ascii="Times New Roman" w:eastAsia="Times New Roman" w:hAnsi="Times New Roman" w:cs="Times New Roman"/>
                <w:color w:val="000000"/>
              </w:rPr>
              <w:t>38.6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5E0" w:rsidRPr="006145E0" w:rsidRDefault="006145E0" w:rsidP="00614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45E0">
              <w:rPr>
                <w:rFonts w:ascii="Times New Roman" w:eastAsia="Times New Roman" w:hAnsi="Times New Roman" w:cs="Times New Roman"/>
                <w:color w:val="000000"/>
              </w:rPr>
              <w:t>19.3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5E0" w:rsidRPr="006145E0" w:rsidRDefault="006145E0" w:rsidP="00614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45E0">
              <w:rPr>
                <w:rFonts w:ascii="Times New Roman" w:eastAsia="Times New Roman" w:hAnsi="Times New Roman" w:cs="Times New Roman"/>
                <w:color w:val="000000"/>
              </w:rPr>
              <w:t>31.3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5E0" w:rsidRPr="006145E0" w:rsidRDefault="006145E0" w:rsidP="00614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45E0">
              <w:rPr>
                <w:rFonts w:ascii="Times New Roman" w:eastAsia="Times New Roman" w:hAnsi="Times New Roman" w:cs="Times New Roman"/>
                <w:color w:val="000000"/>
              </w:rPr>
              <w:t>4.8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5E0" w:rsidRPr="006145E0" w:rsidRDefault="006145E0" w:rsidP="00614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45E0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</w:tbl>
    <w:p w:rsidR="002B6A9C" w:rsidRPr="00D0505D" w:rsidRDefault="002B6A9C" w:rsidP="002B6A9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B6A9C" w:rsidRPr="00D0505D" w:rsidRDefault="006145E0" w:rsidP="002B6A9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145E0">
        <w:rPr>
          <w:rFonts w:ascii="Times New Roman" w:hAnsi="Times New Roman" w:cs="Times New Roman"/>
          <w:b/>
          <w:sz w:val="24"/>
          <w:szCs w:val="24"/>
        </w:rPr>
        <w:lastRenderedPageBreak/>
        <w:drawing>
          <wp:inline distT="0" distB="0" distL="0" distR="0">
            <wp:extent cx="5953733" cy="2743200"/>
            <wp:effectExtent l="19050" t="0" r="27967" b="0"/>
            <wp:docPr id="4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CF2440" w:rsidRDefault="00CF2440" w:rsidP="002B6A9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B6A9C" w:rsidRPr="00D0505D" w:rsidRDefault="002B6A9C" w:rsidP="002B6A9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0505D">
        <w:rPr>
          <w:rFonts w:ascii="Times New Roman" w:hAnsi="Times New Roman" w:cs="Times New Roman"/>
          <w:b/>
          <w:sz w:val="24"/>
          <w:szCs w:val="24"/>
        </w:rPr>
        <w:t>IQAC Analysis of Student’s Feedback on Curriculum:</w:t>
      </w:r>
      <w:r w:rsidRPr="00D0505D">
        <w:rPr>
          <w:rFonts w:ascii="Times New Roman" w:hAnsi="Times New Roman" w:cs="Times New Roman"/>
          <w:sz w:val="24"/>
          <w:szCs w:val="24"/>
        </w:rPr>
        <w:t xml:space="preserve"> </w:t>
      </w:r>
      <w:r w:rsidR="003E6B94">
        <w:rPr>
          <w:rFonts w:ascii="Times New Roman" w:hAnsi="Times New Roman" w:cs="Times New Roman"/>
          <w:sz w:val="24"/>
          <w:szCs w:val="24"/>
        </w:rPr>
        <w:t>33.3</w:t>
      </w:r>
      <w:r w:rsidRPr="00D0505D">
        <w:rPr>
          <w:rFonts w:ascii="Times New Roman" w:hAnsi="Times New Roman" w:cs="Times New Roman"/>
          <w:sz w:val="24"/>
          <w:szCs w:val="24"/>
        </w:rPr>
        <w:t xml:space="preserve">% students found curriculum to be </w:t>
      </w:r>
      <w:r w:rsidR="003E6B94">
        <w:rPr>
          <w:rFonts w:ascii="Times New Roman" w:hAnsi="Times New Roman" w:cs="Times New Roman"/>
          <w:sz w:val="24"/>
          <w:szCs w:val="24"/>
        </w:rPr>
        <w:t>excellent, 33.3</w:t>
      </w:r>
      <w:r w:rsidR="00191ECF" w:rsidRPr="00D0505D">
        <w:rPr>
          <w:rFonts w:ascii="Times New Roman" w:hAnsi="Times New Roman" w:cs="Times New Roman"/>
          <w:sz w:val="24"/>
          <w:szCs w:val="24"/>
        </w:rPr>
        <w:t xml:space="preserve">% </w:t>
      </w:r>
      <w:r w:rsidR="00191ECF">
        <w:rPr>
          <w:rFonts w:ascii="Times New Roman" w:hAnsi="Times New Roman" w:cs="Times New Roman"/>
          <w:sz w:val="24"/>
          <w:szCs w:val="24"/>
        </w:rPr>
        <w:t>found very good</w:t>
      </w:r>
      <w:r w:rsidR="003E6B94">
        <w:rPr>
          <w:rFonts w:ascii="Times New Roman" w:hAnsi="Times New Roman" w:cs="Times New Roman"/>
          <w:sz w:val="24"/>
          <w:szCs w:val="24"/>
        </w:rPr>
        <w:t xml:space="preserve"> and33.3</w:t>
      </w:r>
      <w:r w:rsidR="00191ECF" w:rsidRPr="00D0505D">
        <w:rPr>
          <w:rFonts w:ascii="Times New Roman" w:hAnsi="Times New Roman" w:cs="Times New Roman"/>
          <w:sz w:val="24"/>
          <w:szCs w:val="24"/>
        </w:rPr>
        <w:t xml:space="preserve">% </w:t>
      </w:r>
      <w:r w:rsidRPr="00D0505D">
        <w:rPr>
          <w:rFonts w:ascii="Times New Roman" w:hAnsi="Times New Roman" w:cs="Times New Roman"/>
          <w:sz w:val="24"/>
          <w:szCs w:val="24"/>
        </w:rPr>
        <w:t>in enhancing team work, developing analytical skills and constructive learning</w:t>
      </w:r>
      <w:r w:rsidR="00191ECF">
        <w:rPr>
          <w:rFonts w:ascii="Times New Roman" w:hAnsi="Times New Roman" w:cs="Times New Roman"/>
          <w:sz w:val="24"/>
          <w:szCs w:val="24"/>
        </w:rPr>
        <w:t>.</w:t>
      </w:r>
      <w:r w:rsidR="00191ECF" w:rsidRPr="00D0505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F2440" w:rsidRDefault="00CF2440" w:rsidP="002B6A9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B6A9C" w:rsidRDefault="002B6A9C" w:rsidP="002B6A9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0505D">
        <w:rPr>
          <w:rFonts w:ascii="Times New Roman" w:hAnsi="Times New Roman" w:cs="Times New Roman"/>
          <w:b/>
          <w:sz w:val="24"/>
          <w:szCs w:val="24"/>
        </w:rPr>
        <w:t>C- Teaching- Learning</w:t>
      </w:r>
    </w:p>
    <w:tbl>
      <w:tblPr>
        <w:tblW w:w="8620" w:type="dxa"/>
        <w:tblInd w:w="103" w:type="dxa"/>
        <w:tblLook w:val="04A0"/>
      </w:tblPr>
      <w:tblGrid>
        <w:gridCol w:w="3303"/>
        <w:gridCol w:w="1083"/>
        <w:gridCol w:w="947"/>
        <w:gridCol w:w="920"/>
        <w:gridCol w:w="760"/>
        <w:gridCol w:w="887"/>
        <w:gridCol w:w="720"/>
      </w:tblGrid>
      <w:tr w:rsidR="003E6B94" w:rsidRPr="003E6B94" w:rsidTr="003E6B94">
        <w:trPr>
          <w:trHeight w:val="630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B94" w:rsidRPr="003E6B94" w:rsidRDefault="003E6B94" w:rsidP="003E6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Particular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B94" w:rsidRPr="003E6B94" w:rsidRDefault="003E6B94" w:rsidP="003E6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Question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B94" w:rsidRPr="003E6B94" w:rsidRDefault="003E6B94" w:rsidP="003E6B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E6B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Excellent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B94" w:rsidRPr="003E6B94" w:rsidRDefault="003E6B94" w:rsidP="003E6B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E6B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Very Good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B94" w:rsidRPr="003E6B94" w:rsidRDefault="003E6B94" w:rsidP="003E6B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E6B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Good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B94" w:rsidRPr="003E6B94" w:rsidRDefault="003E6B94" w:rsidP="003E6B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E6B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Average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B94" w:rsidRPr="003E6B94" w:rsidRDefault="003E6B94" w:rsidP="003E6B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E6B9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Poor</w:t>
            </w:r>
          </w:p>
        </w:tc>
      </w:tr>
      <w:tr w:rsidR="003E6B94" w:rsidRPr="003E6B94" w:rsidTr="003E6B94">
        <w:trPr>
          <w:trHeight w:val="63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B94" w:rsidRPr="003E6B94" w:rsidRDefault="003E6B94" w:rsidP="003E6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Session Plan is evenly covering the whole syllabus.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94" w:rsidRPr="003E6B94" w:rsidRDefault="003E6B94" w:rsidP="003E6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94" w:rsidRPr="003E6B94" w:rsidRDefault="003E6B94" w:rsidP="003E6B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E6B94">
              <w:rPr>
                <w:rFonts w:ascii="Calibri" w:eastAsia="Times New Roman" w:hAnsi="Calibri" w:cs="Times New Roman"/>
                <w:color w:val="000000"/>
              </w:rPr>
              <w:t>41.2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94" w:rsidRPr="003E6B94" w:rsidRDefault="003E6B94" w:rsidP="003E6B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E6B94">
              <w:rPr>
                <w:rFonts w:ascii="Calibri" w:eastAsia="Times New Roman" w:hAnsi="Calibri" w:cs="Times New Roman"/>
                <w:color w:val="000000"/>
              </w:rPr>
              <w:t>32.4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94" w:rsidRPr="003E6B94" w:rsidRDefault="003E6B94" w:rsidP="003E6B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E6B94">
              <w:rPr>
                <w:rFonts w:ascii="Calibri" w:eastAsia="Times New Roman" w:hAnsi="Calibri" w:cs="Times New Roman"/>
                <w:color w:val="000000"/>
              </w:rPr>
              <w:t>20.6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94" w:rsidRPr="003E6B94" w:rsidRDefault="003E6B94" w:rsidP="003E6B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E6B94">
              <w:rPr>
                <w:rFonts w:ascii="Calibri" w:eastAsia="Times New Roman" w:hAnsi="Calibri" w:cs="Times New Roman"/>
                <w:color w:val="000000"/>
              </w:rPr>
              <w:t>2.9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94" w:rsidRPr="003E6B94" w:rsidRDefault="003E6B94" w:rsidP="003E6B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E6B94">
              <w:rPr>
                <w:rFonts w:ascii="Calibri" w:eastAsia="Times New Roman" w:hAnsi="Calibri" w:cs="Times New Roman"/>
                <w:color w:val="000000"/>
              </w:rPr>
              <w:t>2.9</w:t>
            </w:r>
          </w:p>
        </w:tc>
      </w:tr>
      <w:tr w:rsidR="003E6B94" w:rsidRPr="003E6B94" w:rsidTr="003E6B94">
        <w:trPr>
          <w:trHeight w:val="63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B94" w:rsidRPr="003E6B94" w:rsidRDefault="003E6B94" w:rsidP="003E6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Faculty comes well prepared of the class.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94" w:rsidRPr="003E6B94" w:rsidRDefault="003E6B94" w:rsidP="003E6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94" w:rsidRPr="003E6B94" w:rsidRDefault="003E6B94" w:rsidP="003E6B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E6B94">
              <w:rPr>
                <w:rFonts w:ascii="Calibri" w:eastAsia="Times New Roman" w:hAnsi="Calibri" w:cs="Times New Roman"/>
                <w:color w:val="000000"/>
              </w:rPr>
              <w:t>41.2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94" w:rsidRPr="003E6B94" w:rsidRDefault="003E6B94" w:rsidP="003E6B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E6B94">
              <w:rPr>
                <w:rFonts w:ascii="Calibri" w:eastAsia="Times New Roman" w:hAnsi="Calibri" w:cs="Times New Roman"/>
                <w:color w:val="000000"/>
              </w:rPr>
              <w:t>26.5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94" w:rsidRPr="003E6B94" w:rsidRDefault="003E6B94" w:rsidP="003E6B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E6B94">
              <w:rPr>
                <w:rFonts w:ascii="Calibri" w:eastAsia="Times New Roman" w:hAnsi="Calibri" w:cs="Times New Roman"/>
                <w:color w:val="000000"/>
              </w:rPr>
              <w:t>29.4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94" w:rsidRPr="003E6B94" w:rsidRDefault="003E6B94" w:rsidP="003E6B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E6B94">
              <w:rPr>
                <w:rFonts w:ascii="Calibri" w:eastAsia="Times New Roman" w:hAnsi="Calibri" w:cs="Times New Roman"/>
                <w:color w:val="000000"/>
              </w:rPr>
              <w:t>2.9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94" w:rsidRPr="003E6B94" w:rsidRDefault="003E6B94" w:rsidP="003E6B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E6B94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3E6B94" w:rsidRPr="003E6B94" w:rsidTr="003E6B94">
        <w:trPr>
          <w:trHeight w:val="94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B94" w:rsidRPr="003E6B94" w:rsidRDefault="003E6B94" w:rsidP="003E6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Faculties provide additional practical examples from real life situations apart from the textbook.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94" w:rsidRPr="003E6B94" w:rsidRDefault="003E6B94" w:rsidP="003E6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94" w:rsidRPr="003E6B94" w:rsidRDefault="003E6B94" w:rsidP="003E6B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E6B94">
              <w:rPr>
                <w:rFonts w:ascii="Calibri" w:eastAsia="Times New Roman" w:hAnsi="Calibri" w:cs="Times New Roman"/>
                <w:color w:val="000000"/>
              </w:rPr>
              <w:t>52.9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94" w:rsidRPr="003E6B94" w:rsidRDefault="003E6B94" w:rsidP="003E6B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E6B94">
              <w:rPr>
                <w:rFonts w:ascii="Calibri" w:eastAsia="Times New Roman" w:hAnsi="Calibri" w:cs="Times New Roman"/>
                <w:color w:val="000000"/>
              </w:rPr>
              <w:t>17.6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94" w:rsidRPr="003E6B94" w:rsidRDefault="003E6B94" w:rsidP="003E6B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E6B94">
              <w:rPr>
                <w:rFonts w:ascii="Calibri" w:eastAsia="Times New Roman" w:hAnsi="Calibri" w:cs="Times New Roman"/>
                <w:color w:val="000000"/>
              </w:rPr>
              <w:t>26.5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94" w:rsidRPr="003E6B94" w:rsidRDefault="003E6B94" w:rsidP="003E6B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E6B94">
              <w:rPr>
                <w:rFonts w:ascii="Calibri" w:eastAsia="Times New Roman" w:hAnsi="Calibri" w:cs="Times New Roman"/>
                <w:color w:val="000000"/>
              </w:rPr>
              <w:t>2.9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94" w:rsidRPr="003E6B94" w:rsidRDefault="003E6B94" w:rsidP="003E6B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E6B94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3E6B94" w:rsidRPr="003E6B94" w:rsidTr="003E6B94">
        <w:trPr>
          <w:trHeight w:val="94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B94" w:rsidRPr="003E6B94" w:rsidRDefault="003E6B94" w:rsidP="003E6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Faculty gives an updated list of study material for reference i.e. textbooks/ journals/ magazines etc.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94" w:rsidRPr="003E6B94" w:rsidRDefault="003E6B94" w:rsidP="003E6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94" w:rsidRPr="003E6B94" w:rsidRDefault="003E6B94" w:rsidP="003E6B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E6B94">
              <w:rPr>
                <w:rFonts w:ascii="Calibri" w:eastAsia="Times New Roman" w:hAnsi="Calibri" w:cs="Times New Roman"/>
                <w:color w:val="000000"/>
              </w:rPr>
              <w:t>41.2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94" w:rsidRPr="003E6B94" w:rsidRDefault="003E6B94" w:rsidP="003E6B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E6B94">
              <w:rPr>
                <w:rFonts w:ascii="Calibri" w:eastAsia="Times New Roman" w:hAnsi="Calibri" w:cs="Times New Roman"/>
                <w:color w:val="000000"/>
              </w:rPr>
              <w:t>14.7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94" w:rsidRPr="003E6B94" w:rsidRDefault="003E6B94" w:rsidP="003E6B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E6B94">
              <w:rPr>
                <w:rFonts w:ascii="Calibri" w:eastAsia="Times New Roman" w:hAnsi="Calibri" w:cs="Times New Roman"/>
                <w:color w:val="000000"/>
              </w:rPr>
              <w:t>38.2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94" w:rsidRPr="003E6B94" w:rsidRDefault="003E6B94" w:rsidP="003E6B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E6B94">
              <w:rPr>
                <w:rFonts w:ascii="Calibri" w:eastAsia="Times New Roman" w:hAnsi="Calibri" w:cs="Times New Roman"/>
                <w:color w:val="000000"/>
              </w:rPr>
              <w:t>2.9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94" w:rsidRPr="003E6B94" w:rsidRDefault="003E6B94" w:rsidP="003E6B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E6B94">
              <w:rPr>
                <w:rFonts w:ascii="Calibri" w:eastAsia="Times New Roman" w:hAnsi="Calibri" w:cs="Times New Roman"/>
                <w:color w:val="000000"/>
              </w:rPr>
              <w:t>2.9</w:t>
            </w:r>
          </w:p>
        </w:tc>
      </w:tr>
      <w:tr w:rsidR="003E6B94" w:rsidRPr="003E6B94" w:rsidTr="003E6B94">
        <w:trPr>
          <w:trHeight w:val="94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B94" w:rsidRPr="003E6B94" w:rsidRDefault="003E6B94" w:rsidP="003E6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Teaching learning approach is interactive and supportive and digital teaching aids are used.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94" w:rsidRPr="003E6B94" w:rsidRDefault="003E6B94" w:rsidP="003E6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94" w:rsidRPr="003E6B94" w:rsidRDefault="003E6B94" w:rsidP="003E6B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E6B94">
              <w:rPr>
                <w:rFonts w:ascii="Calibri" w:eastAsia="Times New Roman" w:hAnsi="Calibri" w:cs="Times New Roman"/>
                <w:color w:val="000000"/>
              </w:rPr>
              <w:t>32.4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94" w:rsidRPr="003E6B94" w:rsidRDefault="003E6B94" w:rsidP="003E6B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E6B94">
              <w:rPr>
                <w:rFonts w:ascii="Calibri" w:eastAsia="Times New Roman" w:hAnsi="Calibri" w:cs="Times New Roman"/>
                <w:color w:val="000000"/>
              </w:rPr>
              <w:t>26.5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94" w:rsidRPr="003E6B94" w:rsidRDefault="003E6B94" w:rsidP="003E6B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E6B94">
              <w:rPr>
                <w:rFonts w:ascii="Calibri" w:eastAsia="Times New Roman" w:hAnsi="Calibri" w:cs="Times New Roman"/>
                <w:color w:val="000000"/>
              </w:rPr>
              <w:t>35.3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94" w:rsidRPr="003E6B94" w:rsidRDefault="003E6B94" w:rsidP="003E6B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E6B94">
              <w:rPr>
                <w:rFonts w:ascii="Calibri" w:eastAsia="Times New Roman" w:hAnsi="Calibri" w:cs="Times New Roman"/>
                <w:color w:val="000000"/>
              </w:rPr>
              <w:t>5.9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94" w:rsidRPr="003E6B94" w:rsidRDefault="003E6B94" w:rsidP="003E6B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E6B94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3E6B94" w:rsidRPr="003E6B94" w:rsidTr="003E6B94">
        <w:trPr>
          <w:trHeight w:val="157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B94" w:rsidRPr="003E6B94" w:rsidRDefault="003E6B94" w:rsidP="003E6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Diverse teaching learning methods like group discussion, class discussion, case study etc. are adopted to achieve intended learning outcomes.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94" w:rsidRPr="003E6B94" w:rsidRDefault="003E6B94" w:rsidP="003E6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94" w:rsidRPr="003E6B94" w:rsidRDefault="003E6B94" w:rsidP="003E6B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E6B94">
              <w:rPr>
                <w:rFonts w:ascii="Calibri" w:eastAsia="Times New Roman" w:hAnsi="Calibri" w:cs="Times New Roman"/>
                <w:color w:val="000000"/>
              </w:rPr>
              <w:t>35.3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94" w:rsidRPr="003E6B94" w:rsidRDefault="003E6B94" w:rsidP="003E6B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E6B94">
              <w:rPr>
                <w:rFonts w:ascii="Calibri" w:eastAsia="Times New Roman" w:hAnsi="Calibri" w:cs="Times New Roman"/>
                <w:color w:val="000000"/>
              </w:rPr>
              <w:t>26.5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94" w:rsidRPr="003E6B94" w:rsidRDefault="003E6B94" w:rsidP="003E6B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E6B94">
              <w:rPr>
                <w:rFonts w:ascii="Calibri" w:eastAsia="Times New Roman" w:hAnsi="Calibri" w:cs="Times New Roman"/>
                <w:color w:val="000000"/>
              </w:rPr>
              <w:t>29.4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94" w:rsidRPr="003E6B94" w:rsidRDefault="003E6B94" w:rsidP="003E6B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E6B94">
              <w:rPr>
                <w:rFonts w:ascii="Calibri" w:eastAsia="Times New Roman" w:hAnsi="Calibri" w:cs="Times New Roman"/>
                <w:color w:val="000000"/>
              </w:rPr>
              <w:t>2.9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94" w:rsidRPr="003E6B94" w:rsidRDefault="003E6B94" w:rsidP="003E6B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E6B94">
              <w:rPr>
                <w:rFonts w:ascii="Calibri" w:eastAsia="Times New Roman" w:hAnsi="Calibri" w:cs="Times New Roman"/>
                <w:color w:val="000000"/>
              </w:rPr>
              <w:t>5.9</w:t>
            </w:r>
          </w:p>
        </w:tc>
      </w:tr>
      <w:tr w:rsidR="003E6B94" w:rsidRPr="003E6B94" w:rsidTr="003E6B94">
        <w:trPr>
          <w:trHeight w:val="126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B94" w:rsidRPr="003E6B94" w:rsidRDefault="003E6B94" w:rsidP="003E6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Field interaction/ Guest lecturers/ Lab session/ Industrial visits, if applicable, are sufficient to cover the syllabus.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94" w:rsidRPr="003E6B94" w:rsidRDefault="003E6B94" w:rsidP="003E6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94" w:rsidRPr="003E6B94" w:rsidRDefault="003E6B94" w:rsidP="003E6B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E6B94">
              <w:rPr>
                <w:rFonts w:ascii="Calibri" w:eastAsia="Times New Roman" w:hAnsi="Calibri" w:cs="Times New Roman"/>
                <w:color w:val="000000"/>
              </w:rPr>
              <w:t>32.4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94" w:rsidRPr="003E6B94" w:rsidRDefault="003E6B94" w:rsidP="003E6B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E6B94">
              <w:rPr>
                <w:rFonts w:ascii="Calibri" w:eastAsia="Times New Roman" w:hAnsi="Calibri" w:cs="Times New Roman"/>
                <w:color w:val="000000"/>
              </w:rPr>
              <w:t>14.7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94" w:rsidRPr="003E6B94" w:rsidRDefault="003E6B94" w:rsidP="003E6B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E6B94">
              <w:rPr>
                <w:rFonts w:ascii="Calibri" w:eastAsia="Times New Roman" w:hAnsi="Calibri" w:cs="Times New Roman"/>
                <w:color w:val="000000"/>
              </w:rPr>
              <w:t>47.1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94" w:rsidRPr="003E6B94" w:rsidRDefault="003E6B94" w:rsidP="003E6B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E6B94">
              <w:rPr>
                <w:rFonts w:ascii="Calibri" w:eastAsia="Times New Roman" w:hAnsi="Calibri" w:cs="Times New Roman"/>
                <w:color w:val="000000"/>
              </w:rPr>
              <w:t>2.9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94" w:rsidRPr="003E6B94" w:rsidRDefault="003E6B94" w:rsidP="003E6B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E6B94">
              <w:rPr>
                <w:rFonts w:ascii="Calibri" w:eastAsia="Times New Roman" w:hAnsi="Calibri" w:cs="Times New Roman"/>
                <w:color w:val="000000"/>
              </w:rPr>
              <w:t>2.9</w:t>
            </w:r>
          </w:p>
        </w:tc>
      </w:tr>
      <w:tr w:rsidR="003E6B94" w:rsidRPr="003E6B94" w:rsidTr="003E6B94">
        <w:trPr>
          <w:trHeight w:val="126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B94" w:rsidRPr="003E6B94" w:rsidRDefault="003E6B94" w:rsidP="003E6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Is there any guidance provided by faculty for writing research assignments, research papers &amp; projects?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94" w:rsidRPr="003E6B94" w:rsidRDefault="003E6B94" w:rsidP="003E6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94" w:rsidRPr="003E6B94" w:rsidRDefault="003E6B94" w:rsidP="003E6B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E6B94">
              <w:rPr>
                <w:rFonts w:ascii="Calibri" w:eastAsia="Times New Roman" w:hAnsi="Calibri" w:cs="Times New Roman"/>
                <w:color w:val="000000"/>
              </w:rPr>
              <w:t>41.2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94" w:rsidRPr="003E6B94" w:rsidRDefault="003E6B94" w:rsidP="003E6B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E6B94">
              <w:rPr>
                <w:rFonts w:ascii="Calibri" w:eastAsia="Times New Roman" w:hAnsi="Calibri" w:cs="Times New Roman"/>
                <w:color w:val="000000"/>
              </w:rPr>
              <w:t>17.6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94" w:rsidRPr="003E6B94" w:rsidRDefault="003E6B94" w:rsidP="003E6B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E6B94">
              <w:rPr>
                <w:rFonts w:ascii="Calibri" w:eastAsia="Times New Roman" w:hAnsi="Calibri" w:cs="Times New Roman"/>
                <w:color w:val="000000"/>
              </w:rPr>
              <w:t>32.4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94" w:rsidRPr="003E6B94" w:rsidRDefault="003E6B94" w:rsidP="003E6B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E6B94">
              <w:rPr>
                <w:rFonts w:ascii="Calibri" w:eastAsia="Times New Roman" w:hAnsi="Calibri" w:cs="Times New Roman"/>
                <w:color w:val="000000"/>
              </w:rPr>
              <w:t>5.9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94" w:rsidRPr="003E6B94" w:rsidRDefault="003E6B94" w:rsidP="003E6B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E6B94">
              <w:rPr>
                <w:rFonts w:ascii="Calibri" w:eastAsia="Times New Roman" w:hAnsi="Calibri" w:cs="Times New Roman"/>
                <w:color w:val="000000"/>
              </w:rPr>
              <w:t>2.9</w:t>
            </w:r>
          </w:p>
        </w:tc>
      </w:tr>
    </w:tbl>
    <w:p w:rsidR="00754593" w:rsidRDefault="00754593" w:rsidP="002B6A9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B6A9C" w:rsidRPr="00D0505D" w:rsidRDefault="003E6B94" w:rsidP="002B6A9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E6B94">
        <w:rPr>
          <w:rFonts w:ascii="Times New Roman" w:hAnsi="Times New Roman" w:cs="Times New Roman"/>
          <w:b/>
          <w:sz w:val="24"/>
          <w:szCs w:val="24"/>
        </w:rPr>
        <w:drawing>
          <wp:inline distT="0" distB="0" distL="0" distR="0">
            <wp:extent cx="5467350" cy="2743200"/>
            <wp:effectExtent l="19050" t="0" r="19050" b="0"/>
            <wp:docPr id="5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8C0C0E" w:rsidRDefault="008C0C0E" w:rsidP="002B6A9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A3883" w:rsidRDefault="002B6A9C" w:rsidP="002B6A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505D">
        <w:rPr>
          <w:rFonts w:ascii="Times New Roman" w:hAnsi="Times New Roman" w:cs="Times New Roman"/>
          <w:b/>
          <w:sz w:val="24"/>
          <w:szCs w:val="24"/>
        </w:rPr>
        <w:t>IQAC Analysis of Student’s Feedback on Teaching- Learning:</w:t>
      </w:r>
      <w:r w:rsidRPr="00D0505D">
        <w:rPr>
          <w:rFonts w:ascii="Times New Roman" w:hAnsi="Times New Roman" w:cs="Times New Roman"/>
          <w:sz w:val="24"/>
          <w:szCs w:val="24"/>
        </w:rPr>
        <w:t xml:space="preserve"> </w:t>
      </w:r>
      <w:r w:rsidR="003E6B94">
        <w:rPr>
          <w:rFonts w:ascii="Times New Roman" w:hAnsi="Times New Roman" w:cs="Times New Roman"/>
          <w:sz w:val="24"/>
          <w:szCs w:val="24"/>
        </w:rPr>
        <w:t>39.7</w:t>
      </w:r>
      <w:r w:rsidR="003D068B" w:rsidRPr="00D0505D">
        <w:rPr>
          <w:rFonts w:ascii="Times New Roman" w:hAnsi="Times New Roman" w:cs="Times New Roman"/>
          <w:sz w:val="24"/>
          <w:szCs w:val="24"/>
        </w:rPr>
        <w:t xml:space="preserve">% students found </w:t>
      </w:r>
      <w:r w:rsidR="003D068B">
        <w:rPr>
          <w:rFonts w:ascii="Times New Roman" w:hAnsi="Times New Roman" w:cs="Times New Roman"/>
          <w:sz w:val="24"/>
          <w:szCs w:val="24"/>
        </w:rPr>
        <w:t>teaching learning</w:t>
      </w:r>
      <w:r w:rsidR="003D068B" w:rsidRPr="00D0505D">
        <w:rPr>
          <w:rFonts w:ascii="Times New Roman" w:hAnsi="Times New Roman" w:cs="Times New Roman"/>
          <w:sz w:val="24"/>
          <w:szCs w:val="24"/>
        </w:rPr>
        <w:t xml:space="preserve"> to be </w:t>
      </w:r>
      <w:r w:rsidR="003E6B94">
        <w:rPr>
          <w:rFonts w:ascii="Times New Roman" w:hAnsi="Times New Roman" w:cs="Times New Roman"/>
          <w:sz w:val="24"/>
          <w:szCs w:val="24"/>
        </w:rPr>
        <w:t>excellent, 22.06</w:t>
      </w:r>
      <w:r w:rsidR="003D068B" w:rsidRPr="00D0505D">
        <w:rPr>
          <w:rFonts w:ascii="Times New Roman" w:hAnsi="Times New Roman" w:cs="Times New Roman"/>
          <w:sz w:val="24"/>
          <w:szCs w:val="24"/>
        </w:rPr>
        <w:t xml:space="preserve">% </w:t>
      </w:r>
      <w:r w:rsidR="003D068B">
        <w:rPr>
          <w:rFonts w:ascii="Times New Roman" w:hAnsi="Times New Roman" w:cs="Times New Roman"/>
          <w:sz w:val="24"/>
          <w:szCs w:val="24"/>
        </w:rPr>
        <w:t>found very good,</w:t>
      </w:r>
      <w:r w:rsidR="003D068B" w:rsidRPr="00191ECF">
        <w:rPr>
          <w:rFonts w:ascii="Times New Roman" w:hAnsi="Times New Roman" w:cs="Times New Roman"/>
          <w:sz w:val="24"/>
          <w:szCs w:val="24"/>
        </w:rPr>
        <w:t xml:space="preserve"> </w:t>
      </w:r>
      <w:r w:rsidR="003E6B94">
        <w:rPr>
          <w:rFonts w:ascii="Times New Roman" w:hAnsi="Times New Roman" w:cs="Times New Roman"/>
          <w:sz w:val="24"/>
          <w:szCs w:val="24"/>
        </w:rPr>
        <w:t>32.36</w:t>
      </w:r>
      <w:r w:rsidR="003D068B" w:rsidRPr="00D0505D">
        <w:rPr>
          <w:rFonts w:ascii="Times New Roman" w:hAnsi="Times New Roman" w:cs="Times New Roman"/>
          <w:sz w:val="24"/>
          <w:szCs w:val="24"/>
        </w:rPr>
        <w:t xml:space="preserve">% </w:t>
      </w:r>
      <w:r w:rsidR="003D068B">
        <w:rPr>
          <w:rFonts w:ascii="Times New Roman" w:hAnsi="Times New Roman" w:cs="Times New Roman"/>
          <w:sz w:val="24"/>
          <w:szCs w:val="24"/>
        </w:rPr>
        <w:t>found good,</w:t>
      </w:r>
      <w:r w:rsidR="003D068B" w:rsidRPr="00191ECF">
        <w:rPr>
          <w:rFonts w:ascii="Times New Roman" w:hAnsi="Times New Roman" w:cs="Times New Roman"/>
          <w:sz w:val="24"/>
          <w:szCs w:val="24"/>
        </w:rPr>
        <w:t xml:space="preserve"> </w:t>
      </w:r>
      <w:r w:rsidR="003E6B94">
        <w:rPr>
          <w:rFonts w:ascii="Times New Roman" w:hAnsi="Times New Roman" w:cs="Times New Roman"/>
          <w:sz w:val="24"/>
          <w:szCs w:val="24"/>
        </w:rPr>
        <w:t>3.65</w:t>
      </w:r>
      <w:r w:rsidR="003D068B" w:rsidRPr="00D0505D">
        <w:rPr>
          <w:rFonts w:ascii="Times New Roman" w:hAnsi="Times New Roman" w:cs="Times New Roman"/>
          <w:sz w:val="24"/>
          <w:szCs w:val="24"/>
        </w:rPr>
        <w:t xml:space="preserve">% </w:t>
      </w:r>
      <w:r w:rsidR="003D068B">
        <w:rPr>
          <w:rFonts w:ascii="Times New Roman" w:hAnsi="Times New Roman" w:cs="Times New Roman"/>
          <w:sz w:val="24"/>
          <w:szCs w:val="24"/>
        </w:rPr>
        <w:t>found average</w:t>
      </w:r>
      <w:r w:rsidR="00015746">
        <w:rPr>
          <w:rFonts w:ascii="Times New Roman" w:hAnsi="Times New Roman" w:cs="Times New Roman"/>
          <w:sz w:val="24"/>
          <w:szCs w:val="24"/>
        </w:rPr>
        <w:t>,</w:t>
      </w:r>
      <w:r w:rsidR="00015746" w:rsidRPr="00015746">
        <w:rPr>
          <w:rFonts w:ascii="Times New Roman" w:hAnsi="Times New Roman" w:cs="Times New Roman"/>
          <w:sz w:val="24"/>
          <w:szCs w:val="24"/>
        </w:rPr>
        <w:t xml:space="preserve"> </w:t>
      </w:r>
      <w:r w:rsidR="003E6B94">
        <w:rPr>
          <w:rFonts w:ascii="Times New Roman" w:hAnsi="Times New Roman" w:cs="Times New Roman"/>
          <w:sz w:val="24"/>
          <w:szCs w:val="24"/>
        </w:rPr>
        <w:t>2.18</w:t>
      </w:r>
      <w:r w:rsidR="00015746" w:rsidRPr="00D0505D">
        <w:rPr>
          <w:rFonts w:ascii="Times New Roman" w:hAnsi="Times New Roman" w:cs="Times New Roman"/>
          <w:sz w:val="24"/>
          <w:szCs w:val="24"/>
        </w:rPr>
        <w:t xml:space="preserve">% </w:t>
      </w:r>
      <w:r w:rsidR="00015746">
        <w:rPr>
          <w:rFonts w:ascii="Times New Roman" w:hAnsi="Times New Roman" w:cs="Times New Roman"/>
          <w:sz w:val="24"/>
          <w:szCs w:val="24"/>
        </w:rPr>
        <w:t>found poor</w:t>
      </w:r>
      <w:r w:rsidR="003D068B" w:rsidRPr="00D0505D">
        <w:rPr>
          <w:rFonts w:ascii="Times New Roman" w:hAnsi="Times New Roman" w:cs="Times New Roman"/>
          <w:sz w:val="24"/>
          <w:szCs w:val="24"/>
        </w:rPr>
        <w:t xml:space="preserve"> </w:t>
      </w:r>
      <w:r w:rsidRPr="00D0505D">
        <w:rPr>
          <w:rFonts w:ascii="Times New Roman" w:hAnsi="Times New Roman" w:cs="Times New Roman"/>
          <w:sz w:val="24"/>
          <w:szCs w:val="24"/>
        </w:rPr>
        <w:t xml:space="preserve">with Teaching and Learning system of the College. </w:t>
      </w:r>
    </w:p>
    <w:p w:rsidR="003D068B" w:rsidRDefault="003D068B" w:rsidP="002B6A9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B6A9C" w:rsidRPr="00D0505D" w:rsidRDefault="002B6A9C" w:rsidP="002B6A9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0505D">
        <w:rPr>
          <w:rFonts w:ascii="Times New Roman" w:hAnsi="Times New Roman" w:cs="Times New Roman"/>
          <w:b/>
          <w:sz w:val="24"/>
          <w:szCs w:val="24"/>
        </w:rPr>
        <w:t xml:space="preserve">D- ASSESSMENT/ CONTINUOUS EVALUATION/ EXAMINATION </w:t>
      </w:r>
    </w:p>
    <w:tbl>
      <w:tblPr>
        <w:tblW w:w="10037" w:type="dxa"/>
        <w:tblInd w:w="103" w:type="dxa"/>
        <w:tblLook w:val="04A0"/>
      </w:tblPr>
      <w:tblGrid>
        <w:gridCol w:w="3960"/>
        <w:gridCol w:w="1083"/>
        <w:gridCol w:w="1016"/>
        <w:gridCol w:w="907"/>
        <w:gridCol w:w="797"/>
        <w:gridCol w:w="1137"/>
        <w:gridCol w:w="1137"/>
      </w:tblGrid>
      <w:tr w:rsidR="004E35BB" w:rsidRPr="004E35BB" w:rsidTr="004E35BB">
        <w:trPr>
          <w:trHeight w:val="63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5BB" w:rsidRPr="004E35BB" w:rsidRDefault="004E35BB" w:rsidP="004E3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Particular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5BB" w:rsidRPr="004E35BB" w:rsidRDefault="004E35BB" w:rsidP="004E3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Question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5BB" w:rsidRPr="004E35BB" w:rsidRDefault="004E35BB" w:rsidP="004E3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Highly satisfied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5BB" w:rsidRPr="004E35BB" w:rsidRDefault="004E35BB" w:rsidP="004E35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E35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Satisfied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5BB" w:rsidRPr="004E35BB" w:rsidRDefault="004E35BB" w:rsidP="004E35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E35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Neutral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5BB" w:rsidRPr="004E35BB" w:rsidRDefault="004E35BB" w:rsidP="004E35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E35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Dissatisfied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5BB" w:rsidRPr="004E35BB" w:rsidRDefault="004E35BB" w:rsidP="004E35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E35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Highly Dissatisfied</w:t>
            </w:r>
          </w:p>
        </w:tc>
      </w:tr>
      <w:tr w:rsidR="004E35BB" w:rsidRPr="004E35BB" w:rsidTr="004E35BB">
        <w:trPr>
          <w:trHeight w:val="126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5BB" w:rsidRPr="004E35BB" w:rsidRDefault="004E35BB" w:rsidP="004E3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Frequency, methods and criteria of assessment, including the grading criteria are clearly communicated to students on the commencement of the term/ semester.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5BB" w:rsidRPr="004E35BB" w:rsidRDefault="004E35BB" w:rsidP="004E3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5BB" w:rsidRPr="004E35BB" w:rsidRDefault="004E35BB" w:rsidP="004E3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44.4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5BB" w:rsidRPr="004E35BB" w:rsidRDefault="004E35BB" w:rsidP="004E3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5BB" w:rsidRPr="004E35BB" w:rsidRDefault="004E35BB" w:rsidP="004E3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5BB" w:rsidRPr="004E35BB" w:rsidRDefault="004E35BB" w:rsidP="004E3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5BB" w:rsidRPr="004E35BB" w:rsidRDefault="004E35BB" w:rsidP="004E35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E35BB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4E35BB" w:rsidRPr="004E35BB" w:rsidTr="004E35BB">
        <w:trPr>
          <w:trHeight w:val="126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5BB" w:rsidRPr="004E35BB" w:rsidRDefault="004E35BB" w:rsidP="004E3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Assignment/ Projects given are relevant, useful and help in improving the understanding and application of the subject matter.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5BB" w:rsidRPr="004E35BB" w:rsidRDefault="004E35BB" w:rsidP="004E3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5BB" w:rsidRPr="004E35BB" w:rsidRDefault="004E35BB" w:rsidP="004E3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48.1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5BB" w:rsidRPr="004E35BB" w:rsidRDefault="004E35BB" w:rsidP="004E3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5BB" w:rsidRPr="004E35BB" w:rsidRDefault="004E35BB" w:rsidP="004E3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5BB" w:rsidRPr="004E35BB" w:rsidRDefault="004E35BB" w:rsidP="004E3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5BB" w:rsidRPr="004E35BB" w:rsidRDefault="004E35BB" w:rsidP="004E35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E35BB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4E35BB" w:rsidRPr="004E35BB" w:rsidTr="004E35BB">
        <w:trPr>
          <w:trHeight w:val="63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5BB" w:rsidRPr="004E35BB" w:rsidRDefault="004E35BB" w:rsidP="004E3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 fair and timely feedback provided on each assessment before the next one?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5BB" w:rsidRPr="004E35BB" w:rsidRDefault="004E35BB" w:rsidP="004E3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5BB" w:rsidRPr="004E35BB" w:rsidRDefault="004E35BB" w:rsidP="004E3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33.3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5BB" w:rsidRPr="004E35BB" w:rsidRDefault="004E35BB" w:rsidP="004E3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51.9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5BB" w:rsidRPr="004E35BB" w:rsidRDefault="004E35BB" w:rsidP="004E3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5BB" w:rsidRPr="004E35BB" w:rsidRDefault="004E35BB" w:rsidP="004E3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5BB" w:rsidRPr="004E35BB" w:rsidRDefault="004E35BB" w:rsidP="004E35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E35BB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4E35BB" w:rsidRPr="004E35BB" w:rsidTr="004E35BB">
        <w:trPr>
          <w:trHeight w:val="94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5BB" w:rsidRPr="004E35BB" w:rsidRDefault="004E35BB" w:rsidP="004E3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The Internal evaluation system as it exists is effective, without any discrimination and prejudices.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5BB" w:rsidRPr="004E35BB" w:rsidRDefault="004E35BB" w:rsidP="004E3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5BB" w:rsidRPr="004E35BB" w:rsidRDefault="004E35BB" w:rsidP="004E3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5BB" w:rsidRPr="004E35BB" w:rsidRDefault="004E35BB" w:rsidP="004E3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48.1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5BB" w:rsidRPr="004E35BB" w:rsidRDefault="004E35BB" w:rsidP="004E3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5BB" w:rsidRPr="004E35BB" w:rsidRDefault="004E35BB" w:rsidP="004E3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5BB" w:rsidRPr="004E35BB" w:rsidRDefault="004E35BB" w:rsidP="004E35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E35BB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4E35BB" w:rsidRPr="004E35BB" w:rsidTr="004E35BB">
        <w:trPr>
          <w:trHeight w:val="63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5BB" w:rsidRPr="004E35BB" w:rsidRDefault="004E35BB" w:rsidP="004E3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Examinations are conducted in a Fair, disciplined and organized manner.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5BB" w:rsidRPr="004E35BB" w:rsidRDefault="004E35BB" w:rsidP="004E3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5BB" w:rsidRPr="004E35BB" w:rsidRDefault="004E35BB" w:rsidP="004E3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51.9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5BB" w:rsidRPr="004E35BB" w:rsidRDefault="004E35BB" w:rsidP="004E3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33.3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5BB" w:rsidRPr="004E35BB" w:rsidRDefault="004E35BB" w:rsidP="004E3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5BB" w:rsidRPr="004E35BB" w:rsidRDefault="004E35BB" w:rsidP="004E3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5BB" w:rsidRPr="004E35BB" w:rsidRDefault="004E35BB" w:rsidP="004E35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E35BB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4E35BB" w:rsidRPr="004E35BB" w:rsidTr="004E35BB">
        <w:trPr>
          <w:trHeight w:val="94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5BB" w:rsidRPr="004E35BB" w:rsidRDefault="004E35BB" w:rsidP="004E3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Are you provided timely intimation and proper guidance in case of Reappear in any examination by the department?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5BB" w:rsidRPr="004E35BB" w:rsidRDefault="004E35BB" w:rsidP="004E3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5BB" w:rsidRPr="004E35BB" w:rsidRDefault="004E35BB" w:rsidP="004E3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5BB" w:rsidRPr="004E35BB" w:rsidRDefault="004E35BB" w:rsidP="004E3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51.9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5BB" w:rsidRPr="004E35BB" w:rsidRDefault="004E35BB" w:rsidP="004E3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5BB" w:rsidRPr="004E35BB" w:rsidRDefault="004E35BB" w:rsidP="004E3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5BB" w:rsidRPr="004E35BB" w:rsidRDefault="004E35BB" w:rsidP="004E35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E35BB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</w:tbl>
    <w:p w:rsidR="002B6A9C" w:rsidRPr="00D0505D" w:rsidRDefault="004E35BB" w:rsidP="002B6A9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E35BB">
        <w:rPr>
          <w:rFonts w:ascii="Times New Roman" w:hAnsi="Times New Roman" w:cs="Times New Roman"/>
          <w:b/>
          <w:sz w:val="24"/>
          <w:szCs w:val="24"/>
        </w:rPr>
        <w:lastRenderedPageBreak/>
        <w:drawing>
          <wp:inline distT="0" distB="0" distL="0" distR="0">
            <wp:extent cx="6060737" cy="2743200"/>
            <wp:effectExtent l="19050" t="0" r="16213" b="0"/>
            <wp:docPr id="6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B6A9C" w:rsidRPr="00D0505D" w:rsidRDefault="002B6A9C" w:rsidP="002B6A9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4003E" w:rsidRDefault="0074003E" w:rsidP="0074003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0505D">
        <w:rPr>
          <w:rFonts w:ascii="Times New Roman" w:hAnsi="Times New Roman" w:cs="Times New Roman"/>
          <w:b/>
          <w:sz w:val="24"/>
          <w:szCs w:val="24"/>
        </w:rPr>
        <w:t xml:space="preserve">IQAC Analysis of Student’s Feedback on Assessment/ Continuous Evaluation/ Examination: </w:t>
      </w:r>
      <w:r w:rsidR="004E35BB">
        <w:rPr>
          <w:rFonts w:ascii="Times New Roman" w:hAnsi="Times New Roman" w:cs="Times New Roman"/>
          <w:sz w:val="24"/>
          <w:szCs w:val="24"/>
        </w:rPr>
        <w:t>41.3</w:t>
      </w:r>
      <w:r w:rsidR="00015746" w:rsidRPr="00D0505D">
        <w:rPr>
          <w:rFonts w:ascii="Times New Roman" w:hAnsi="Times New Roman" w:cs="Times New Roman"/>
          <w:sz w:val="24"/>
          <w:szCs w:val="24"/>
        </w:rPr>
        <w:t xml:space="preserve">% students found </w:t>
      </w:r>
      <w:r w:rsidR="00015746">
        <w:rPr>
          <w:rFonts w:ascii="Times New Roman" w:hAnsi="Times New Roman" w:cs="Times New Roman"/>
          <w:sz w:val="24"/>
          <w:szCs w:val="24"/>
        </w:rPr>
        <w:t xml:space="preserve">assessment </w:t>
      </w:r>
      <w:r w:rsidR="00015746" w:rsidRPr="00D0505D">
        <w:rPr>
          <w:rFonts w:ascii="Times New Roman" w:hAnsi="Times New Roman" w:cs="Times New Roman"/>
          <w:sz w:val="24"/>
          <w:szCs w:val="24"/>
        </w:rPr>
        <w:t xml:space="preserve">to be </w:t>
      </w:r>
      <w:r w:rsidR="00015746">
        <w:rPr>
          <w:rFonts w:ascii="Times New Roman" w:hAnsi="Times New Roman" w:cs="Times New Roman"/>
          <w:sz w:val="24"/>
          <w:szCs w:val="24"/>
        </w:rPr>
        <w:t xml:space="preserve">highly satisfied, </w:t>
      </w:r>
      <w:r w:rsidR="004E35BB">
        <w:rPr>
          <w:rFonts w:ascii="Times New Roman" w:hAnsi="Times New Roman" w:cs="Times New Roman"/>
          <w:sz w:val="24"/>
          <w:szCs w:val="24"/>
        </w:rPr>
        <w:t>44.4</w:t>
      </w:r>
      <w:r w:rsidR="00015746" w:rsidRPr="00D0505D">
        <w:rPr>
          <w:rFonts w:ascii="Times New Roman" w:hAnsi="Times New Roman" w:cs="Times New Roman"/>
          <w:sz w:val="24"/>
          <w:szCs w:val="24"/>
        </w:rPr>
        <w:t xml:space="preserve">% </w:t>
      </w:r>
      <w:r w:rsidR="00015746">
        <w:rPr>
          <w:rFonts w:ascii="Times New Roman" w:hAnsi="Times New Roman" w:cs="Times New Roman"/>
          <w:sz w:val="24"/>
          <w:szCs w:val="24"/>
        </w:rPr>
        <w:t>found satisfied,</w:t>
      </w:r>
      <w:r w:rsidR="00015746" w:rsidRPr="00191ECF">
        <w:rPr>
          <w:rFonts w:ascii="Times New Roman" w:hAnsi="Times New Roman" w:cs="Times New Roman"/>
          <w:sz w:val="24"/>
          <w:szCs w:val="24"/>
        </w:rPr>
        <w:t xml:space="preserve"> </w:t>
      </w:r>
      <w:r w:rsidR="004E35BB">
        <w:rPr>
          <w:rFonts w:ascii="Times New Roman" w:hAnsi="Times New Roman" w:cs="Times New Roman"/>
          <w:sz w:val="24"/>
          <w:szCs w:val="24"/>
        </w:rPr>
        <w:t>10.48</w:t>
      </w:r>
      <w:r w:rsidR="00015746" w:rsidRPr="00D0505D">
        <w:rPr>
          <w:rFonts w:ascii="Times New Roman" w:hAnsi="Times New Roman" w:cs="Times New Roman"/>
          <w:sz w:val="24"/>
          <w:szCs w:val="24"/>
        </w:rPr>
        <w:t xml:space="preserve">% </w:t>
      </w:r>
      <w:r w:rsidR="00015746">
        <w:rPr>
          <w:rFonts w:ascii="Times New Roman" w:hAnsi="Times New Roman" w:cs="Times New Roman"/>
          <w:sz w:val="24"/>
          <w:szCs w:val="24"/>
        </w:rPr>
        <w:t xml:space="preserve">are neutral </w:t>
      </w:r>
      <w:r w:rsidR="00754DA4">
        <w:rPr>
          <w:rFonts w:ascii="Times New Roman" w:hAnsi="Times New Roman" w:cs="Times New Roman"/>
          <w:sz w:val="24"/>
          <w:szCs w:val="24"/>
        </w:rPr>
        <w:t>and 3.7</w:t>
      </w:r>
      <w:r w:rsidR="00754DA4" w:rsidRPr="00D0505D">
        <w:rPr>
          <w:rFonts w:ascii="Times New Roman" w:hAnsi="Times New Roman" w:cs="Times New Roman"/>
          <w:sz w:val="24"/>
          <w:szCs w:val="24"/>
        </w:rPr>
        <w:t xml:space="preserve">% </w:t>
      </w:r>
      <w:r w:rsidR="00754DA4">
        <w:rPr>
          <w:rFonts w:ascii="Times New Roman" w:hAnsi="Times New Roman" w:cs="Times New Roman"/>
          <w:sz w:val="24"/>
          <w:szCs w:val="24"/>
        </w:rPr>
        <w:t xml:space="preserve">are dissatisfied </w:t>
      </w:r>
      <w:r w:rsidRPr="00D0505D">
        <w:rPr>
          <w:rFonts w:ascii="Times New Roman" w:hAnsi="Times New Roman" w:cs="Times New Roman"/>
          <w:sz w:val="24"/>
          <w:szCs w:val="24"/>
        </w:rPr>
        <w:t xml:space="preserve">with the Assessment system of the College. </w:t>
      </w:r>
    </w:p>
    <w:p w:rsidR="0074003E" w:rsidRDefault="0074003E" w:rsidP="002B6A9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B6A9C" w:rsidRDefault="002B6A9C" w:rsidP="002B6A9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0505D">
        <w:rPr>
          <w:rFonts w:ascii="Times New Roman" w:hAnsi="Times New Roman" w:cs="Times New Roman"/>
          <w:b/>
          <w:sz w:val="24"/>
          <w:szCs w:val="24"/>
        </w:rPr>
        <w:t>E- FACULTY</w:t>
      </w:r>
    </w:p>
    <w:tbl>
      <w:tblPr>
        <w:tblW w:w="9340" w:type="dxa"/>
        <w:tblInd w:w="103" w:type="dxa"/>
        <w:tblLook w:val="04A0"/>
      </w:tblPr>
      <w:tblGrid>
        <w:gridCol w:w="3580"/>
        <w:gridCol w:w="1083"/>
        <w:gridCol w:w="960"/>
        <w:gridCol w:w="960"/>
        <w:gridCol w:w="960"/>
        <w:gridCol w:w="960"/>
        <w:gridCol w:w="960"/>
      </w:tblGrid>
      <w:tr w:rsidR="00561F9F" w:rsidRPr="00561F9F" w:rsidTr="00561F9F">
        <w:trPr>
          <w:trHeight w:val="315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F9F" w:rsidRPr="00561F9F" w:rsidRDefault="00561F9F" w:rsidP="00561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Particular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F9F" w:rsidRPr="00561F9F" w:rsidRDefault="00561F9F" w:rsidP="00561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Question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F9F" w:rsidRPr="00561F9F" w:rsidRDefault="00561F9F" w:rsidP="00561F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61F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Excellent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F9F" w:rsidRPr="00561F9F" w:rsidRDefault="00561F9F" w:rsidP="00561F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61F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Very Good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F9F" w:rsidRPr="00561F9F" w:rsidRDefault="00561F9F" w:rsidP="00561F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61F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Good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F9F" w:rsidRPr="00561F9F" w:rsidRDefault="00561F9F" w:rsidP="00561F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61F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Average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F9F" w:rsidRPr="00561F9F" w:rsidRDefault="00561F9F" w:rsidP="00561F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61F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Poor</w:t>
            </w:r>
          </w:p>
        </w:tc>
      </w:tr>
      <w:tr w:rsidR="00561F9F" w:rsidRPr="00561F9F" w:rsidTr="00561F9F">
        <w:trPr>
          <w:trHeight w:val="31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F9F" w:rsidRPr="00561F9F" w:rsidRDefault="00561F9F" w:rsidP="00561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Number of faculties is adequate.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F9F" w:rsidRPr="00561F9F" w:rsidRDefault="00561F9F" w:rsidP="00561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F9F" w:rsidRPr="00561F9F" w:rsidRDefault="00561F9F" w:rsidP="00561F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61F9F">
              <w:rPr>
                <w:rFonts w:ascii="Calibri" w:eastAsia="Times New Roman" w:hAnsi="Calibri" w:cs="Times New Roman"/>
                <w:color w:val="000000"/>
              </w:rPr>
              <w:t>18.5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F9F" w:rsidRPr="00561F9F" w:rsidRDefault="00561F9F" w:rsidP="00561F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61F9F">
              <w:rPr>
                <w:rFonts w:ascii="Calibri" w:eastAsia="Times New Roman" w:hAnsi="Calibri" w:cs="Times New Roman"/>
                <w:color w:val="000000"/>
              </w:rPr>
              <w:t>25.9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F9F" w:rsidRPr="00561F9F" w:rsidRDefault="00561F9F" w:rsidP="00561F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61F9F">
              <w:rPr>
                <w:rFonts w:ascii="Calibri" w:eastAsia="Times New Roman" w:hAnsi="Calibri" w:cs="Times New Roman"/>
                <w:color w:val="000000"/>
              </w:rPr>
              <w:t>29.6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F9F" w:rsidRPr="00561F9F" w:rsidRDefault="00561F9F" w:rsidP="00561F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61F9F">
              <w:rPr>
                <w:rFonts w:ascii="Calibri" w:eastAsia="Times New Roman" w:hAnsi="Calibri" w:cs="Times New Roman"/>
                <w:color w:val="000000"/>
              </w:rPr>
              <w:t>18.5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F9F" w:rsidRPr="00561F9F" w:rsidRDefault="00561F9F" w:rsidP="00561F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61F9F">
              <w:rPr>
                <w:rFonts w:ascii="Calibri" w:eastAsia="Times New Roman" w:hAnsi="Calibri" w:cs="Times New Roman"/>
                <w:color w:val="000000"/>
              </w:rPr>
              <w:t>7.4</w:t>
            </w:r>
          </w:p>
        </w:tc>
      </w:tr>
      <w:tr w:rsidR="00561F9F" w:rsidRPr="00561F9F" w:rsidTr="00561F9F">
        <w:trPr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F9F" w:rsidRPr="00561F9F" w:rsidRDefault="00561F9F" w:rsidP="00561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Instructor/ Faculty </w:t>
            </w:r>
            <w:proofErr w:type="gramStart"/>
            <w:r w:rsidRPr="00561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has</w:t>
            </w:r>
            <w:proofErr w:type="gramEnd"/>
            <w:r w:rsidRPr="00561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been regular throughout the course.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F9F" w:rsidRPr="00561F9F" w:rsidRDefault="00561F9F" w:rsidP="00561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F9F" w:rsidRPr="00561F9F" w:rsidRDefault="00561F9F" w:rsidP="00561F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61F9F">
              <w:rPr>
                <w:rFonts w:ascii="Calibri" w:eastAsia="Times New Roman" w:hAnsi="Calibri" w:cs="Times New Roman"/>
                <w:color w:val="000000"/>
              </w:rPr>
              <w:t>33.3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F9F" w:rsidRPr="00561F9F" w:rsidRDefault="00561F9F" w:rsidP="00561F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61F9F">
              <w:rPr>
                <w:rFonts w:ascii="Calibri" w:eastAsia="Times New Roman" w:hAnsi="Calibri" w:cs="Times New Roman"/>
                <w:color w:val="000000"/>
              </w:rPr>
              <w:t>22.2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F9F" w:rsidRPr="00561F9F" w:rsidRDefault="00561F9F" w:rsidP="00561F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61F9F">
              <w:rPr>
                <w:rFonts w:ascii="Calibri" w:eastAsia="Times New Roman" w:hAnsi="Calibri" w:cs="Times New Roman"/>
                <w:color w:val="000000"/>
              </w:rPr>
              <w:t>29.6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F9F" w:rsidRPr="00561F9F" w:rsidRDefault="00561F9F" w:rsidP="00561F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61F9F">
              <w:rPr>
                <w:rFonts w:ascii="Calibri" w:eastAsia="Times New Roman" w:hAnsi="Calibri" w:cs="Times New Roman"/>
                <w:color w:val="000000"/>
              </w:rPr>
              <w:t>11.1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F9F" w:rsidRPr="00561F9F" w:rsidRDefault="00561F9F" w:rsidP="00561F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61F9F">
              <w:rPr>
                <w:rFonts w:ascii="Calibri" w:eastAsia="Times New Roman" w:hAnsi="Calibri" w:cs="Times New Roman"/>
                <w:color w:val="000000"/>
              </w:rPr>
              <w:t>3.7</w:t>
            </w:r>
          </w:p>
        </w:tc>
      </w:tr>
      <w:tr w:rsidR="00561F9F" w:rsidRPr="00561F9F" w:rsidTr="00561F9F">
        <w:trPr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F9F" w:rsidRPr="00561F9F" w:rsidRDefault="00561F9F" w:rsidP="00561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Are faculties fair, transparent, objective and just?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F9F" w:rsidRPr="00561F9F" w:rsidRDefault="00561F9F" w:rsidP="00561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F9F" w:rsidRPr="00561F9F" w:rsidRDefault="00561F9F" w:rsidP="00561F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61F9F">
              <w:rPr>
                <w:rFonts w:ascii="Calibri" w:eastAsia="Times New Roman" w:hAnsi="Calibri" w:cs="Times New Roman"/>
                <w:color w:val="000000"/>
              </w:rPr>
              <w:t>40.7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F9F" w:rsidRPr="00561F9F" w:rsidRDefault="00561F9F" w:rsidP="00561F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61F9F">
              <w:rPr>
                <w:rFonts w:ascii="Calibri" w:eastAsia="Times New Roman" w:hAnsi="Calibri" w:cs="Times New Roman"/>
                <w:color w:val="000000"/>
              </w:rPr>
              <w:t>14.8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F9F" w:rsidRPr="00561F9F" w:rsidRDefault="00561F9F" w:rsidP="00561F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61F9F">
              <w:rPr>
                <w:rFonts w:ascii="Calibri" w:eastAsia="Times New Roman" w:hAnsi="Calibri" w:cs="Times New Roman"/>
                <w:color w:val="000000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F9F" w:rsidRPr="00561F9F" w:rsidRDefault="00561F9F" w:rsidP="00561F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61F9F">
              <w:rPr>
                <w:rFonts w:ascii="Calibri" w:eastAsia="Times New Roman" w:hAnsi="Calibri" w:cs="Times New Roman"/>
                <w:color w:val="000000"/>
              </w:rPr>
              <w:t>7.4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F9F" w:rsidRPr="00561F9F" w:rsidRDefault="00561F9F" w:rsidP="00561F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61F9F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561F9F" w:rsidRPr="00561F9F" w:rsidTr="00561F9F">
        <w:trPr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F9F" w:rsidRPr="00561F9F" w:rsidRDefault="00561F9F" w:rsidP="00561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 all faculty upload the attendance within 48 hrs of the class held?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F9F" w:rsidRPr="00561F9F" w:rsidRDefault="00561F9F" w:rsidP="00561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F9F" w:rsidRPr="00561F9F" w:rsidRDefault="00561F9F" w:rsidP="00561F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61F9F">
              <w:rPr>
                <w:rFonts w:ascii="Calibri" w:eastAsia="Times New Roman" w:hAnsi="Calibri" w:cs="Times New Roman"/>
                <w:color w:val="000000"/>
              </w:rPr>
              <w:t>29.6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F9F" w:rsidRPr="00561F9F" w:rsidRDefault="00561F9F" w:rsidP="00561F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61F9F">
              <w:rPr>
                <w:rFonts w:ascii="Calibri" w:eastAsia="Times New Roman" w:hAnsi="Calibri" w:cs="Times New Roman"/>
                <w:color w:val="000000"/>
              </w:rPr>
              <w:t>14.8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F9F" w:rsidRPr="00561F9F" w:rsidRDefault="00561F9F" w:rsidP="00561F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61F9F">
              <w:rPr>
                <w:rFonts w:ascii="Calibri" w:eastAsia="Times New Roman" w:hAnsi="Calibri" w:cs="Times New Roman"/>
                <w:color w:val="000000"/>
              </w:rPr>
              <w:t>44.4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F9F" w:rsidRPr="00561F9F" w:rsidRDefault="00561F9F" w:rsidP="00561F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61F9F">
              <w:rPr>
                <w:rFonts w:ascii="Calibri" w:eastAsia="Times New Roman" w:hAnsi="Calibri" w:cs="Times New Roman"/>
                <w:color w:val="000000"/>
              </w:rPr>
              <w:t>7.4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F9F" w:rsidRPr="00561F9F" w:rsidRDefault="00561F9F" w:rsidP="00561F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61F9F">
              <w:rPr>
                <w:rFonts w:ascii="Calibri" w:eastAsia="Times New Roman" w:hAnsi="Calibri" w:cs="Times New Roman"/>
                <w:color w:val="000000"/>
              </w:rPr>
              <w:t>3.7</w:t>
            </w:r>
          </w:p>
        </w:tc>
      </w:tr>
      <w:tr w:rsidR="00561F9F" w:rsidRPr="00561F9F" w:rsidTr="00561F9F">
        <w:trPr>
          <w:trHeight w:val="126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F9F" w:rsidRPr="00561F9F" w:rsidRDefault="00561F9F" w:rsidP="00561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Would you like to do another course with these faculties or recommend these faculties to other students for doing the Course?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F9F" w:rsidRPr="00561F9F" w:rsidRDefault="00561F9F" w:rsidP="00561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F9F" w:rsidRPr="00561F9F" w:rsidRDefault="00561F9F" w:rsidP="00561F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61F9F">
              <w:rPr>
                <w:rFonts w:ascii="Calibri" w:eastAsia="Times New Roman" w:hAnsi="Calibri" w:cs="Times New Roman"/>
                <w:color w:val="000000"/>
              </w:rPr>
              <w:t>22.2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F9F" w:rsidRPr="00561F9F" w:rsidRDefault="00561F9F" w:rsidP="00561F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61F9F">
              <w:rPr>
                <w:rFonts w:ascii="Calibri" w:eastAsia="Times New Roman" w:hAnsi="Calibri" w:cs="Times New Roman"/>
                <w:color w:val="000000"/>
              </w:rPr>
              <w:t>18.5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F9F" w:rsidRPr="00561F9F" w:rsidRDefault="00561F9F" w:rsidP="00561F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61F9F">
              <w:rPr>
                <w:rFonts w:ascii="Calibri" w:eastAsia="Times New Roman" w:hAnsi="Calibri" w:cs="Times New Roman"/>
                <w:color w:val="000000"/>
              </w:rPr>
              <w:t>48.1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F9F" w:rsidRPr="00561F9F" w:rsidRDefault="00561F9F" w:rsidP="00561F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61F9F">
              <w:rPr>
                <w:rFonts w:ascii="Calibri" w:eastAsia="Times New Roman" w:hAnsi="Calibri" w:cs="Times New Roman"/>
                <w:color w:val="000000"/>
              </w:rPr>
              <w:t>11.1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F9F" w:rsidRPr="00561F9F" w:rsidRDefault="00561F9F" w:rsidP="00561F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61F9F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561F9F" w:rsidRPr="00561F9F" w:rsidTr="00561F9F">
        <w:trPr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F9F" w:rsidRPr="00561F9F" w:rsidRDefault="00561F9F" w:rsidP="00561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Are faculty members aware and responsive to students learning difficulties?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F9F" w:rsidRPr="00561F9F" w:rsidRDefault="00561F9F" w:rsidP="00561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F9F" w:rsidRPr="00561F9F" w:rsidRDefault="00561F9F" w:rsidP="00561F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61F9F">
              <w:rPr>
                <w:rFonts w:ascii="Calibri" w:eastAsia="Times New Roman" w:hAnsi="Calibri" w:cs="Times New Roman"/>
                <w:color w:val="000000"/>
              </w:rPr>
              <w:t>25.9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F9F" w:rsidRPr="00561F9F" w:rsidRDefault="00561F9F" w:rsidP="00561F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61F9F">
              <w:rPr>
                <w:rFonts w:ascii="Calibri" w:eastAsia="Times New Roman" w:hAnsi="Calibri" w:cs="Times New Roman"/>
                <w:color w:val="000000"/>
              </w:rPr>
              <w:t>22.2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F9F" w:rsidRPr="00561F9F" w:rsidRDefault="00561F9F" w:rsidP="00561F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61F9F">
              <w:rPr>
                <w:rFonts w:ascii="Calibri" w:eastAsia="Times New Roman" w:hAnsi="Calibri" w:cs="Times New Roman"/>
                <w:color w:val="000000"/>
              </w:rPr>
              <w:t>48.1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F9F" w:rsidRPr="00561F9F" w:rsidRDefault="00561F9F" w:rsidP="00561F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61F9F">
              <w:rPr>
                <w:rFonts w:ascii="Calibri" w:eastAsia="Times New Roman" w:hAnsi="Calibri" w:cs="Times New Roman"/>
                <w:color w:val="000000"/>
              </w:rPr>
              <w:t>3.7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F9F" w:rsidRPr="00561F9F" w:rsidRDefault="00561F9F" w:rsidP="00561F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61F9F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</w:tbl>
    <w:p w:rsidR="00561F9F" w:rsidRPr="00D0505D" w:rsidRDefault="00561F9F" w:rsidP="002B6A9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B6A9C" w:rsidRPr="00D0505D" w:rsidRDefault="00F1066B" w:rsidP="002B6A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066B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196924" cy="2743200"/>
            <wp:effectExtent l="19050" t="0" r="13376" b="0"/>
            <wp:docPr id="17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B6A9C" w:rsidRPr="00D0505D" w:rsidRDefault="002B6A9C" w:rsidP="002B6A9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6A9C" w:rsidRPr="00D0505D" w:rsidRDefault="002B6A9C" w:rsidP="002B6A9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0505D">
        <w:rPr>
          <w:rFonts w:ascii="Times New Roman" w:hAnsi="Times New Roman" w:cs="Times New Roman"/>
          <w:b/>
          <w:sz w:val="24"/>
          <w:szCs w:val="24"/>
        </w:rPr>
        <w:t>IQAC Analysis of Student’s Feedback on Faculty:</w:t>
      </w:r>
      <w:r w:rsidRPr="00D0505D">
        <w:rPr>
          <w:rFonts w:ascii="Times New Roman" w:hAnsi="Times New Roman" w:cs="Times New Roman"/>
          <w:sz w:val="24"/>
          <w:szCs w:val="24"/>
        </w:rPr>
        <w:t xml:space="preserve"> </w:t>
      </w:r>
      <w:r w:rsidR="00141974" w:rsidRPr="00D0505D">
        <w:rPr>
          <w:rFonts w:ascii="Times New Roman" w:hAnsi="Times New Roman" w:cs="Times New Roman"/>
          <w:b/>
          <w:sz w:val="24"/>
          <w:szCs w:val="24"/>
        </w:rPr>
        <w:t>:</w:t>
      </w:r>
      <w:r w:rsidR="00141974" w:rsidRPr="00D0505D">
        <w:rPr>
          <w:rFonts w:ascii="Times New Roman" w:hAnsi="Times New Roman" w:cs="Times New Roman"/>
          <w:sz w:val="24"/>
          <w:szCs w:val="24"/>
        </w:rPr>
        <w:t xml:space="preserve"> </w:t>
      </w:r>
      <w:r w:rsidR="00561F9F">
        <w:rPr>
          <w:rFonts w:ascii="Times New Roman" w:hAnsi="Times New Roman" w:cs="Times New Roman"/>
          <w:sz w:val="24"/>
          <w:szCs w:val="24"/>
        </w:rPr>
        <w:t>28.3</w:t>
      </w:r>
      <w:r w:rsidR="00141974" w:rsidRPr="00D0505D">
        <w:rPr>
          <w:rFonts w:ascii="Times New Roman" w:hAnsi="Times New Roman" w:cs="Times New Roman"/>
          <w:sz w:val="24"/>
          <w:szCs w:val="24"/>
        </w:rPr>
        <w:t xml:space="preserve">% students found </w:t>
      </w:r>
      <w:r w:rsidR="00141974">
        <w:rPr>
          <w:rFonts w:ascii="Times New Roman" w:hAnsi="Times New Roman" w:cs="Times New Roman"/>
          <w:sz w:val="24"/>
          <w:szCs w:val="24"/>
        </w:rPr>
        <w:t xml:space="preserve">excellent, </w:t>
      </w:r>
      <w:r w:rsidR="00561F9F">
        <w:rPr>
          <w:rFonts w:ascii="Times New Roman" w:hAnsi="Times New Roman" w:cs="Times New Roman"/>
          <w:sz w:val="24"/>
          <w:szCs w:val="24"/>
        </w:rPr>
        <w:t>19.73</w:t>
      </w:r>
      <w:r w:rsidR="00141974" w:rsidRPr="00D0505D">
        <w:rPr>
          <w:rFonts w:ascii="Times New Roman" w:hAnsi="Times New Roman" w:cs="Times New Roman"/>
          <w:sz w:val="24"/>
          <w:szCs w:val="24"/>
        </w:rPr>
        <w:t xml:space="preserve">% </w:t>
      </w:r>
      <w:r w:rsidR="00141974">
        <w:rPr>
          <w:rFonts w:ascii="Times New Roman" w:hAnsi="Times New Roman" w:cs="Times New Roman"/>
          <w:sz w:val="24"/>
          <w:szCs w:val="24"/>
        </w:rPr>
        <w:t>found very good,</w:t>
      </w:r>
      <w:r w:rsidR="00141974" w:rsidRPr="00191ECF">
        <w:rPr>
          <w:rFonts w:ascii="Times New Roman" w:hAnsi="Times New Roman" w:cs="Times New Roman"/>
          <w:sz w:val="24"/>
          <w:szCs w:val="24"/>
        </w:rPr>
        <w:t xml:space="preserve"> </w:t>
      </w:r>
      <w:r w:rsidR="00561F9F">
        <w:rPr>
          <w:rFonts w:ascii="Times New Roman" w:hAnsi="Times New Roman" w:cs="Times New Roman"/>
          <w:sz w:val="24"/>
          <w:szCs w:val="24"/>
        </w:rPr>
        <w:t>39.46</w:t>
      </w:r>
      <w:r w:rsidR="00141974" w:rsidRPr="00D0505D">
        <w:rPr>
          <w:rFonts w:ascii="Times New Roman" w:hAnsi="Times New Roman" w:cs="Times New Roman"/>
          <w:sz w:val="24"/>
          <w:szCs w:val="24"/>
        </w:rPr>
        <w:t xml:space="preserve">% </w:t>
      </w:r>
      <w:r w:rsidR="00141974">
        <w:rPr>
          <w:rFonts w:ascii="Times New Roman" w:hAnsi="Times New Roman" w:cs="Times New Roman"/>
          <w:sz w:val="24"/>
          <w:szCs w:val="24"/>
        </w:rPr>
        <w:t>found good,</w:t>
      </w:r>
      <w:r w:rsidR="00141974" w:rsidRPr="00191ECF">
        <w:rPr>
          <w:rFonts w:ascii="Times New Roman" w:hAnsi="Times New Roman" w:cs="Times New Roman"/>
          <w:sz w:val="24"/>
          <w:szCs w:val="24"/>
        </w:rPr>
        <w:t xml:space="preserve"> </w:t>
      </w:r>
      <w:r w:rsidR="00561F9F">
        <w:rPr>
          <w:rFonts w:ascii="Times New Roman" w:hAnsi="Times New Roman" w:cs="Times New Roman"/>
          <w:sz w:val="24"/>
          <w:szCs w:val="24"/>
        </w:rPr>
        <w:t>9.86</w:t>
      </w:r>
      <w:r w:rsidR="00141974" w:rsidRPr="00D0505D">
        <w:rPr>
          <w:rFonts w:ascii="Times New Roman" w:hAnsi="Times New Roman" w:cs="Times New Roman"/>
          <w:sz w:val="24"/>
          <w:szCs w:val="24"/>
        </w:rPr>
        <w:t xml:space="preserve">% </w:t>
      </w:r>
      <w:r w:rsidR="00141974">
        <w:rPr>
          <w:rFonts w:ascii="Times New Roman" w:hAnsi="Times New Roman" w:cs="Times New Roman"/>
          <w:sz w:val="24"/>
          <w:szCs w:val="24"/>
        </w:rPr>
        <w:t>found average</w:t>
      </w:r>
      <w:r w:rsidR="00141974" w:rsidRPr="00D0505D">
        <w:rPr>
          <w:rFonts w:ascii="Times New Roman" w:hAnsi="Times New Roman" w:cs="Times New Roman"/>
          <w:sz w:val="24"/>
          <w:szCs w:val="24"/>
        </w:rPr>
        <w:t xml:space="preserve"> </w:t>
      </w:r>
      <w:r w:rsidR="00561F9F">
        <w:rPr>
          <w:rFonts w:ascii="Times New Roman" w:hAnsi="Times New Roman" w:cs="Times New Roman"/>
          <w:sz w:val="24"/>
          <w:szCs w:val="24"/>
        </w:rPr>
        <w:t>and 2.46</w:t>
      </w:r>
      <w:r w:rsidR="00561F9F" w:rsidRPr="00D0505D">
        <w:rPr>
          <w:rFonts w:ascii="Times New Roman" w:hAnsi="Times New Roman" w:cs="Times New Roman"/>
          <w:sz w:val="24"/>
          <w:szCs w:val="24"/>
        </w:rPr>
        <w:t xml:space="preserve">% </w:t>
      </w:r>
      <w:r w:rsidR="00561F9F">
        <w:rPr>
          <w:rFonts w:ascii="Times New Roman" w:hAnsi="Times New Roman" w:cs="Times New Roman"/>
          <w:sz w:val="24"/>
          <w:szCs w:val="24"/>
        </w:rPr>
        <w:t>found poor</w:t>
      </w:r>
      <w:r w:rsidR="00561F9F" w:rsidRPr="00D0505D">
        <w:rPr>
          <w:rFonts w:ascii="Times New Roman" w:hAnsi="Times New Roman" w:cs="Times New Roman"/>
          <w:sz w:val="24"/>
          <w:szCs w:val="24"/>
        </w:rPr>
        <w:t xml:space="preserve"> </w:t>
      </w:r>
      <w:r w:rsidRPr="00D0505D">
        <w:rPr>
          <w:rFonts w:ascii="Times New Roman" w:hAnsi="Times New Roman" w:cs="Times New Roman"/>
          <w:sz w:val="24"/>
          <w:szCs w:val="24"/>
        </w:rPr>
        <w:t xml:space="preserve">with the Faculty at our College </w:t>
      </w:r>
      <w:r w:rsidR="00AE1BA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Teachers</w:t>
      </w:r>
      <w:r w:rsidRPr="00D0505D">
        <w:rPr>
          <w:rFonts w:ascii="Times New Roman" w:hAnsi="Times New Roman" w:cs="Times New Roman"/>
          <w:sz w:val="24"/>
          <w:szCs w:val="24"/>
        </w:rPr>
        <w:t xml:space="preserve"> are being advised to monitor the teaching learning process for further improvement.</w:t>
      </w:r>
    </w:p>
    <w:p w:rsidR="00CF2440" w:rsidRDefault="00CF2440" w:rsidP="002B6A9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B6A9C" w:rsidRPr="00D0505D" w:rsidRDefault="002B6A9C" w:rsidP="002B6A9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0505D">
        <w:rPr>
          <w:rFonts w:ascii="Times New Roman" w:hAnsi="Times New Roman" w:cs="Times New Roman"/>
          <w:b/>
          <w:sz w:val="24"/>
          <w:szCs w:val="24"/>
        </w:rPr>
        <w:t>F- STUDENT SUPPORT</w:t>
      </w:r>
    </w:p>
    <w:tbl>
      <w:tblPr>
        <w:tblW w:w="9340" w:type="dxa"/>
        <w:tblInd w:w="103" w:type="dxa"/>
        <w:tblLook w:val="04A0"/>
      </w:tblPr>
      <w:tblGrid>
        <w:gridCol w:w="3801"/>
        <w:gridCol w:w="1083"/>
        <w:gridCol w:w="1016"/>
        <w:gridCol w:w="907"/>
        <w:gridCol w:w="797"/>
        <w:gridCol w:w="1137"/>
        <w:gridCol w:w="1172"/>
      </w:tblGrid>
      <w:tr w:rsidR="00AB5933" w:rsidRPr="00AB5933" w:rsidTr="00AB5933">
        <w:trPr>
          <w:trHeight w:val="630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933" w:rsidRPr="00AB5933" w:rsidRDefault="00AB5933" w:rsidP="00AB5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Particular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933" w:rsidRPr="00AB5933" w:rsidRDefault="00AB5933" w:rsidP="00AB5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Question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933" w:rsidRPr="00AB5933" w:rsidRDefault="00AB5933" w:rsidP="00AB5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Highly satisfied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933" w:rsidRPr="00AB5933" w:rsidRDefault="00AB5933" w:rsidP="00AB59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B59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Satisfied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933" w:rsidRPr="00AB5933" w:rsidRDefault="00AB5933" w:rsidP="00AB59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B59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Neutral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933" w:rsidRPr="00AB5933" w:rsidRDefault="00AB5933" w:rsidP="00AB59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B59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Dissatisfied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933" w:rsidRPr="00AB5933" w:rsidRDefault="00AB5933" w:rsidP="00AB59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B59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Highly Dissatisfied</w:t>
            </w:r>
          </w:p>
        </w:tc>
      </w:tr>
      <w:tr w:rsidR="00AB5933" w:rsidRPr="00AB5933" w:rsidTr="00AB5933">
        <w:trPr>
          <w:trHeight w:val="945"/>
        </w:trPr>
        <w:tc>
          <w:tcPr>
            <w:tcW w:w="3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933" w:rsidRPr="00AB5933" w:rsidRDefault="00AB5933" w:rsidP="00AB5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 there an arrangement to provide guidance and counseling for academic improvement?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933" w:rsidRPr="00AB5933" w:rsidRDefault="00AB5933" w:rsidP="00AB5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933" w:rsidRPr="00AB5933" w:rsidRDefault="00AB5933" w:rsidP="00AB59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B5933">
              <w:rPr>
                <w:rFonts w:ascii="Calibri" w:eastAsia="Times New Roman" w:hAnsi="Calibri" w:cs="Times New Roman"/>
                <w:color w:val="000000"/>
              </w:rPr>
              <w:t>26.1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933" w:rsidRPr="00AB5933" w:rsidRDefault="00AB5933" w:rsidP="00AB59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B5933">
              <w:rPr>
                <w:rFonts w:ascii="Calibri" w:eastAsia="Times New Roman" w:hAnsi="Calibri" w:cs="Times New Roman"/>
                <w:color w:val="000000"/>
              </w:rPr>
              <w:t>40.6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933" w:rsidRPr="00AB5933" w:rsidRDefault="00AB5933" w:rsidP="00AB59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B5933">
              <w:rPr>
                <w:rFonts w:ascii="Calibri" w:eastAsia="Times New Roman" w:hAnsi="Calibri" w:cs="Times New Roman"/>
                <w:color w:val="000000"/>
              </w:rPr>
              <w:t>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933" w:rsidRPr="00AB5933" w:rsidRDefault="00AB5933" w:rsidP="00AB59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B5933">
              <w:rPr>
                <w:rFonts w:ascii="Calibri" w:eastAsia="Times New Roman" w:hAnsi="Calibri" w:cs="Times New Roman"/>
                <w:color w:val="000000"/>
              </w:rPr>
              <w:t>2.9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933" w:rsidRPr="00AB5933" w:rsidRDefault="00AB5933" w:rsidP="00AB59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B5933">
              <w:rPr>
                <w:rFonts w:ascii="Calibri" w:eastAsia="Times New Roman" w:hAnsi="Calibri" w:cs="Times New Roman"/>
                <w:color w:val="000000"/>
              </w:rPr>
              <w:t>1.4</w:t>
            </w:r>
          </w:p>
        </w:tc>
      </w:tr>
      <w:tr w:rsidR="00AB5933" w:rsidRPr="00AB5933" w:rsidTr="00AB5933">
        <w:trPr>
          <w:trHeight w:val="1260"/>
        </w:trPr>
        <w:tc>
          <w:tcPr>
            <w:tcW w:w="3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933" w:rsidRPr="00AB5933" w:rsidRDefault="00AB5933" w:rsidP="00AB5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 special care given to weak students and are the teachers able to identify your weaknesses and help you to overcome them?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933" w:rsidRPr="00AB5933" w:rsidRDefault="00AB5933" w:rsidP="00AB5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933" w:rsidRPr="00AB5933" w:rsidRDefault="00AB5933" w:rsidP="00AB59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B5933">
              <w:rPr>
                <w:rFonts w:ascii="Calibri" w:eastAsia="Times New Roman" w:hAnsi="Calibri" w:cs="Times New Roman"/>
                <w:color w:val="000000"/>
              </w:rPr>
              <w:t>21.7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933" w:rsidRPr="00AB5933" w:rsidRDefault="00AB5933" w:rsidP="00AB59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B5933">
              <w:rPr>
                <w:rFonts w:ascii="Calibri" w:eastAsia="Times New Roman" w:hAnsi="Calibri" w:cs="Times New Roman"/>
                <w:color w:val="000000"/>
              </w:rPr>
              <w:t>34.8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933" w:rsidRPr="00AB5933" w:rsidRDefault="00AB5933" w:rsidP="00AB59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B5933">
              <w:rPr>
                <w:rFonts w:ascii="Calibri" w:eastAsia="Times New Roman" w:hAnsi="Calibri" w:cs="Times New Roman"/>
                <w:color w:val="000000"/>
              </w:rPr>
              <w:t>34.8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933" w:rsidRPr="00AB5933" w:rsidRDefault="00AB5933" w:rsidP="00AB59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B5933">
              <w:rPr>
                <w:rFonts w:ascii="Calibri" w:eastAsia="Times New Roman" w:hAnsi="Calibri" w:cs="Times New Roman"/>
                <w:color w:val="000000"/>
              </w:rPr>
              <w:t>5.8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933" w:rsidRPr="00AB5933" w:rsidRDefault="00AB5933" w:rsidP="00AB59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B5933">
              <w:rPr>
                <w:rFonts w:ascii="Calibri" w:eastAsia="Times New Roman" w:hAnsi="Calibri" w:cs="Times New Roman"/>
                <w:color w:val="000000"/>
              </w:rPr>
              <w:t>2.9</w:t>
            </w:r>
          </w:p>
        </w:tc>
      </w:tr>
      <w:tr w:rsidR="00AB5933" w:rsidRPr="00AB5933" w:rsidTr="00AB5933">
        <w:trPr>
          <w:trHeight w:val="945"/>
        </w:trPr>
        <w:tc>
          <w:tcPr>
            <w:tcW w:w="3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933" w:rsidRPr="00AB5933" w:rsidRDefault="00AB5933" w:rsidP="00AB5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Is there an arrangement to provide remedial and diagnostic teaching for academic improvement? 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933" w:rsidRPr="00AB5933" w:rsidRDefault="00AB5933" w:rsidP="00AB5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933" w:rsidRPr="00AB5933" w:rsidRDefault="00AB5933" w:rsidP="00AB59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B5933">
              <w:rPr>
                <w:rFonts w:ascii="Calibri" w:eastAsia="Times New Roman" w:hAnsi="Calibri" w:cs="Times New Roman"/>
                <w:color w:val="000000"/>
              </w:rPr>
              <w:t>23.2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933" w:rsidRPr="00AB5933" w:rsidRDefault="00AB5933" w:rsidP="00AB59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B5933">
              <w:rPr>
                <w:rFonts w:ascii="Calibri" w:eastAsia="Times New Roman" w:hAnsi="Calibri" w:cs="Times New Roman"/>
                <w:color w:val="000000"/>
              </w:rPr>
              <w:t>34.8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933" w:rsidRPr="00AB5933" w:rsidRDefault="00AB5933" w:rsidP="00AB59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B5933">
              <w:rPr>
                <w:rFonts w:ascii="Calibri" w:eastAsia="Times New Roman" w:hAnsi="Calibri" w:cs="Times New Roman"/>
                <w:color w:val="000000"/>
              </w:rPr>
              <w:t>34.8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933" w:rsidRPr="00AB5933" w:rsidRDefault="00AB5933" w:rsidP="00AB59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B5933">
              <w:rPr>
                <w:rFonts w:ascii="Calibri" w:eastAsia="Times New Roman" w:hAnsi="Calibri" w:cs="Times New Roman"/>
                <w:color w:val="000000"/>
              </w:rPr>
              <w:t>2.9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933" w:rsidRPr="00AB5933" w:rsidRDefault="00AB5933" w:rsidP="00AB59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B5933">
              <w:rPr>
                <w:rFonts w:ascii="Calibri" w:eastAsia="Times New Roman" w:hAnsi="Calibri" w:cs="Times New Roman"/>
                <w:color w:val="000000"/>
              </w:rPr>
              <w:t>4.3</w:t>
            </w:r>
          </w:p>
        </w:tc>
      </w:tr>
      <w:tr w:rsidR="00AB5933" w:rsidRPr="00AB5933" w:rsidTr="00AB5933">
        <w:trPr>
          <w:trHeight w:val="630"/>
        </w:trPr>
        <w:tc>
          <w:tcPr>
            <w:tcW w:w="3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933" w:rsidRPr="00AB5933" w:rsidRDefault="00AB5933" w:rsidP="00AB5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The students are encouraged to involve in co-and extra-curricular activities. 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933" w:rsidRPr="00AB5933" w:rsidRDefault="00AB5933" w:rsidP="00AB5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933" w:rsidRPr="00AB5933" w:rsidRDefault="00AB5933" w:rsidP="00AB59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B5933">
              <w:rPr>
                <w:rFonts w:ascii="Calibri" w:eastAsia="Times New Roman" w:hAnsi="Calibri" w:cs="Times New Roman"/>
                <w:color w:val="000000"/>
              </w:rPr>
              <w:t>33.3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933" w:rsidRPr="00AB5933" w:rsidRDefault="00AB5933" w:rsidP="00AB59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B5933">
              <w:rPr>
                <w:rFonts w:ascii="Calibri" w:eastAsia="Times New Roman" w:hAnsi="Calibri" w:cs="Times New Roman"/>
                <w:color w:val="000000"/>
              </w:rPr>
              <w:t>39.1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933" w:rsidRPr="00AB5933" w:rsidRDefault="00AB5933" w:rsidP="00AB59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B5933">
              <w:rPr>
                <w:rFonts w:ascii="Calibri" w:eastAsia="Times New Roman" w:hAnsi="Calibri" w:cs="Times New Roman"/>
                <w:color w:val="000000"/>
              </w:rPr>
              <w:t>26.1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933" w:rsidRPr="00AB5933" w:rsidRDefault="00AB5933" w:rsidP="00AB59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B5933">
              <w:rPr>
                <w:rFonts w:ascii="Calibri" w:eastAsia="Times New Roman" w:hAnsi="Calibri" w:cs="Times New Roman"/>
                <w:color w:val="000000"/>
              </w:rPr>
              <w:t>1.4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933" w:rsidRPr="00AB5933" w:rsidRDefault="00AB5933" w:rsidP="00AB59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B5933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AB5933" w:rsidRPr="00AB5933" w:rsidTr="00AB5933">
        <w:trPr>
          <w:trHeight w:val="945"/>
        </w:trPr>
        <w:tc>
          <w:tcPr>
            <w:tcW w:w="3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933" w:rsidRPr="00AB5933" w:rsidRDefault="00AB5933" w:rsidP="00AB5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There are opportunities and students are encouraged to get involved with community services.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933" w:rsidRPr="00AB5933" w:rsidRDefault="00AB5933" w:rsidP="00AB5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933" w:rsidRPr="00AB5933" w:rsidRDefault="00AB5933" w:rsidP="00AB59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B5933">
              <w:rPr>
                <w:rFonts w:ascii="Calibri" w:eastAsia="Times New Roman" w:hAnsi="Calibri" w:cs="Times New Roman"/>
                <w:color w:val="000000"/>
              </w:rPr>
              <w:t>33.3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933" w:rsidRPr="00AB5933" w:rsidRDefault="00AB5933" w:rsidP="00AB59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B5933">
              <w:rPr>
                <w:rFonts w:ascii="Calibri" w:eastAsia="Times New Roman" w:hAnsi="Calibri" w:cs="Times New Roman"/>
                <w:color w:val="000000"/>
              </w:rPr>
              <w:t>42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933" w:rsidRPr="00AB5933" w:rsidRDefault="00AB5933" w:rsidP="00AB59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B5933">
              <w:rPr>
                <w:rFonts w:ascii="Calibri" w:eastAsia="Times New Roman" w:hAnsi="Calibri" w:cs="Times New Roman"/>
                <w:color w:val="000000"/>
              </w:rPr>
              <w:t>21.7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933" w:rsidRPr="00AB5933" w:rsidRDefault="00AB5933" w:rsidP="00AB59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B5933">
              <w:rPr>
                <w:rFonts w:ascii="Calibri" w:eastAsia="Times New Roman" w:hAnsi="Calibri" w:cs="Times New Roman"/>
                <w:color w:val="000000"/>
              </w:rPr>
              <w:t>2.9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933" w:rsidRPr="00AB5933" w:rsidRDefault="00AB5933" w:rsidP="00AB59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B5933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AB5933" w:rsidRPr="00AB5933" w:rsidTr="00AB5933">
        <w:trPr>
          <w:trHeight w:val="945"/>
        </w:trPr>
        <w:tc>
          <w:tcPr>
            <w:tcW w:w="3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933" w:rsidRPr="00AB5933" w:rsidRDefault="00AB5933" w:rsidP="00AB5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Are you aware of the single window help for you grievance academic &amp; non academic?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933" w:rsidRPr="00AB5933" w:rsidRDefault="00AB5933" w:rsidP="00AB5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933" w:rsidRPr="00AB5933" w:rsidRDefault="00AB5933" w:rsidP="00AB59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B5933">
              <w:rPr>
                <w:rFonts w:ascii="Calibri" w:eastAsia="Times New Roman" w:hAnsi="Calibri" w:cs="Times New Roman"/>
                <w:color w:val="000000"/>
              </w:rPr>
              <w:t>20.3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933" w:rsidRPr="00AB5933" w:rsidRDefault="00AB5933" w:rsidP="00AB59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B5933">
              <w:rPr>
                <w:rFonts w:ascii="Calibri" w:eastAsia="Times New Roman" w:hAnsi="Calibri" w:cs="Times New Roman"/>
                <w:color w:val="000000"/>
              </w:rPr>
              <w:t>29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933" w:rsidRPr="00AB5933" w:rsidRDefault="00AB5933" w:rsidP="00AB59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B5933">
              <w:rPr>
                <w:rFonts w:ascii="Calibri" w:eastAsia="Times New Roman" w:hAnsi="Calibri" w:cs="Times New Roman"/>
                <w:color w:val="000000"/>
              </w:rPr>
              <w:t>27.5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933" w:rsidRPr="00AB5933" w:rsidRDefault="00AB5933" w:rsidP="00AB59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B5933">
              <w:rPr>
                <w:rFonts w:ascii="Calibri" w:eastAsia="Times New Roman" w:hAnsi="Calibri" w:cs="Times New Roman"/>
                <w:color w:val="000000"/>
              </w:rPr>
              <w:t>15.9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933" w:rsidRPr="00AB5933" w:rsidRDefault="00AB5933" w:rsidP="00AB59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B5933">
              <w:rPr>
                <w:rFonts w:ascii="Calibri" w:eastAsia="Times New Roman" w:hAnsi="Calibri" w:cs="Times New Roman"/>
                <w:color w:val="000000"/>
              </w:rPr>
              <w:t>7.2</w:t>
            </w:r>
          </w:p>
        </w:tc>
      </w:tr>
      <w:tr w:rsidR="00AB5933" w:rsidRPr="00AB5933" w:rsidTr="00AB5933">
        <w:trPr>
          <w:trHeight w:val="945"/>
        </w:trPr>
        <w:tc>
          <w:tcPr>
            <w:tcW w:w="3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933" w:rsidRPr="00AB5933" w:rsidRDefault="00AB5933" w:rsidP="00AB5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Do teachers inform you about your expected competencies, course outcomes and </w:t>
            </w:r>
            <w:proofErr w:type="spellStart"/>
            <w:r w:rsidRPr="00AB5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programme</w:t>
            </w:r>
            <w:proofErr w:type="spellEnd"/>
            <w:r w:rsidRPr="00AB5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outcomes?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933" w:rsidRPr="00AB5933" w:rsidRDefault="00AB5933" w:rsidP="00AB5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933" w:rsidRPr="00AB5933" w:rsidRDefault="00AB5933" w:rsidP="00AB59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B5933">
              <w:rPr>
                <w:rFonts w:ascii="Calibri" w:eastAsia="Times New Roman" w:hAnsi="Calibri" w:cs="Times New Roman"/>
                <w:color w:val="000000"/>
              </w:rPr>
              <w:t>34.8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933" w:rsidRPr="00AB5933" w:rsidRDefault="00AB5933" w:rsidP="00AB59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B5933">
              <w:rPr>
                <w:rFonts w:ascii="Calibri" w:eastAsia="Times New Roman" w:hAnsi="Calibri" w:cs="Times New Roman"/>
                <w:color w:val="000000"/>
              </w:rPr>
              <w:t>33.3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933" w:rsidRPr="00AB5933" w:rsidRDefault="00AB5933" w:rsidP="00AB59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B5933">
              <w:rPr>
                <w:rFonts w:ascii="Calibri" w:eastAsia="Times New Roman" w:hAnsi="Calibri" w:cs="Times New Roman"/>
                <w:color w:val="000000"/>
              </w:rPr>
              <w:t>27.5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933" w:rsidRPr="00AB5933" w:rsidRDefault="00AB5933" w:rsidP="00AB59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B5933">
              <w:rPr>
                <w:rFonts w:ascii="Calibri" w:eastAsia="Times New Roman" w:hAnsi="Calibri" w:cs="Times New Roman"/>
                <w:color w:val="000000"/>
              </w:rPr>
              <w:t>4.3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933" w:rsidRPr="00AB5933" w:rsidRDefault="00AB5933" w:rsidP="00AB59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B5933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AB5933" w:rsidRPr="00AB5933" w:rsidTr="00AB5933">
        <w:trPr>
          <w:trHeight w:val="945"/>
        </w:trPr>
        <w:tc>
          <w:tcPr>
            <w:tcW w:w="3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933" w:rsidRPr="00AB5933" w:rsidRDefault="00AB5933" w:rsidP="00AB5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In case grievance is not resolved timely, </w:t>
            </w:r>
            <w:proofErr w:type="gramStart"/>
            <w:r w:rsidRPr="00AB5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does</w:t>
            </w:r>
            <w:proofErr w:type="gramEnd"/>
            <w:r w:rsidRPr="00AB5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the institute/ Department take any follow up action with the single window?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933" w:rsidRPr="00AB5933" w:rsidRDefault="00AB5933" w:rsidP="00AB5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933" w:rsidRPr="00AB5933" w:rsidRDefault="00AB5933" w:rsidP="00AB59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B5933">
              <w:rPr>
                <w:rFonts w:ascii="Calibri" w:eastAsia="Times New Roman" w:hAnsi="Calibri" w:cs="Times New Roman"/>
                <w:color w:val="000000"/>
              </w:rPr>
              <w:t>34.8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933" w:rsidRPr="00AB5933" w:rsidRDefault="00AB5933" w:rsidP="00AB59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B5933">
              <w:rPr>
                <w:rFonts w:ascii="Calibri" w:eastAsia="Times New Roman" w:hAnsi="Calibri" w:cs="Times New Roman"/>
                <w:color w:val="000000"/>
              </w:rPr>
              <w:t>33.3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933" w:rsidRPr="00AB5933" w:rsidRDefault="00AB5933" w:rsidP="00AB59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B5933">
              <w:rPr>
                <w:rFonts w:ascii="Calibri" w:eastAsia="Times New Roman" w:hAnsi="Calibri" w:cs="Times New Roman"/>
                <w:color w:val="000000"/>
              </w:rPr>
              <w:t>27.5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933" w:rsidRPr="00AB5933" w:rsidRDefault="00AB5933" w:rsidP="00AB59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B5933">
              <w:rPr>
                <w:rFonts w:ascii="Calibri" w:eastAsia="Times New Roman" w:hAnsi="Calibri" w:cs="Times New Roman"/>
                <w:color w:val="000000"/>
              </w:rPr>
              <w:t>4.3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933" w:rsidRPr="00AB5933" w:rsidRDefault="00AB5933" w:rsidP="00AB59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B5933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AB5933" w:rsidRPr="00AB5933" w:rsidTr="00AB5933">
        <w:trPr>
          <w:trHeight w:val="630"/>
        </w:trPr>
        <w:tc>
          <w:tcPr>
            <w:tcW w:w="3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933" w:rsidRPr="00AB5933" w:rsidRDefault="00AB5933" w:rsidP="00AB5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Is mentor mentee </w:t>
            </w:r>
            <w:proofErr w:type="spellStart"/>
            <w:r w:rsidRPr="00AB5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programme</w:t>
            </w:r>
            <w:proofErr w:type="spellEnd"/>
            <w:r w:rsidRPr="00AB5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being conducted regularly?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933" w:rsidRPr="00AB5933" w:rsidRDefault="00AB5933" w:rsidP="00AB5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933" w:rsidRPr="00AB5933" w:rsidRDefault="00AB5933" w:rsidP="00AB59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B5933">
              <w:rPr>
                <w:rFonts w:ascii="Calibri" w:eastAsia="Times New Roman" w:hAnsi="Calibri" w:cs="Times New Roman"/>
                <w:color w:val="000000"/>
              </w:rPr>
              <w:t>23.2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933" w:rsidRPr="00AB5933" w:rsidRDefault="00AB5933" w:rsidP="00AB59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B5933">
              <w:rPr>
                <w:rFonts w:ascii="Calibri" w:eastAsia="Times New Roman" w:hAnsi="Calibri" w:cs="Times New Roman"/>
                <w:color w:val="000000"/>
              </w:rPr>
              <w:t>27.5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933" w:rsidRPr="00AB5933" w:rsidRDefault="00AB5933" w:rsidP="00AB59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B5933">
              <w:rPr>
                <w:rFonts w:ascii="Calibri" w:eastAsia="Times New Roman" w:hAnsi="Calibri" w:cs="Times New Roman"/>
                <w:color w:val="000000"/>
              </w:rPr>
              <w:t>36.2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933" w:rsidRPr="00AB5933" w:rsidRDefault="00AB5933" w:rsidP="00AB59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B5933">
              <w:rPr>
                <w:rFonts w:ascii="Calibri" w:eastAsia="Times New Roman" w:hAnsi="Calibri" w:cs="Times New Roman"/>
                <w:color w:val="000000"/>
              </w:rPr>
              <w:t>10.1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933" w:rsidRPr="00AB5933" w:rsidRDefault="00AB5933" w:rsidP="00AB59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B5933">
              <w:rPr>
                <w:rFonts w:ascii="Calibri" w:eastAsia="Times New Roman" w:hAnsi="Calibri" w:cs="Times New Roman"/>
                <w:color w:val="000000"/>
              </w:rPr>
              <w:t>2.9</w:t>
            </w:r>
          </w:p>
        </w:tc>
      </w:tr>
      <w:tr w:rsidR="00AB5933" w:rsidRPr="00AB5933" w:rsidTr="00AB5933">
        <w:trPr>
          <w:trHeight w:val="945"/>
        </w:trPr>
        <w:tc>
          <w:tcPr>
            <w:tcW w:w="3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933" w:rsidRPr="00AB5933" w:rsidRDefault="00AB5933" w:rsidP="00AB5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Have you been counseled by your mentor on any problematic issue faced by you?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933" w:rsidRPr="00AB5933" w:rsidRDefault="00AB5933" w:rsidP="00AB5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933" w:rsidRPr="00AB5933" w:rsidRDefault="00AB5933" w:rsidP="00AB59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B5933">
              <w:rPr>
                <w:rFonts w:ascii="Calibri" w:eastAsia="Times New Roman" w:hAnsi="Calibri" w:cs="Times New Roman"/>
                <w:color w:val="000000"/>
              </w:rPr>
              <w:t>30.4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933" w:rsidRPr="00AB5933" w:rsidRDefault="00AB5933" w:rsidP="00AB59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B5933">
              <w:rPr>
                <w:rFonts w:ascii="Calibri" w:eastAsia="Times New Roman" w:hAnsi="Calibri" w:cs="Times New Roman"/>
                <w:color w:val="000000"/>
              </w:rPr>
              <w:t>36.2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933" w:rsidRPr="00AB5933" w:rsidRDefault="00AB5933" w:rsidP="00AB59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B5933">
              <w:rPr>
                <w:rFonts w:ascii="Calibri" w:eastAsia="Times New Roman" w:hAnsi="Calibri" w:cs="Times New Roman"/>
                <w:color w:val="000000"/>
              </w:rPr>
              <w:t>27.5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933" w:rsidRPr="00AB5933" w:rsidRDefault="00AB5933" w:rsidP="00AB59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B5933">
              <w:rPr>
                <w:rFonts w:ascii="Calibri" w:eastAsia="Times New Roman" w:hAnsi="Calibri" w:cs="Times New Roman"/>
                <w:color w:val="000000"/>
              </w:rPr>
              <w:t>4.3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933" w:rsidRPr="00AB5933" w:rsidRDefault="00AB5933" w:rsidP="00AB59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B5933">
              <w:rPr>
                <w:rFonts w:ascii="Calibri" w:eastAsia="Times New Roman" w:hAnsi="Calibri" w:cs="Times New Roman"/>
                <w:color w:val="000000"/>
              </w:rPr>
              <w:t>1.4</w:t>
            </w:r>
          </w:p>
        </w:tc>
      </w:tr>
      <w:tr w:rsidR="00AB5933" w:rsidRPr="00AB5933" w:rsidTr="00AB5933">
        <w:trPr>
          <w:trHeight w:val="630"/>
        </w:trPr>
        <w:tc>
          <w:tcPr>
            <w:tcW w:w="3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933" w:rsidRPr="00AB5933" w:rsidRDefault="00AB5933" w:rsidP="00AB5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Does your mentor do a necessary follow up with an assigned task to you?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933" w:rsidRPr="00AB5933" w:rsidRDefault="00AB5933" w:rsidP="00AB5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F11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933" w:rsidRPr="00AB5933" w:rsidRDefault="00AB5933" w:rsidP="00AB59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B5933">
              <w:rPr>
                <w:rFonts w:ascii="Calibri" w:eastAsia="Times New Roman" w:hAnsi="Calibri" w:cs="Times New Roman"/>
                <w:color w:val="000000"/>
              </w:rPr>
              <w:t>29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933" w:rsidRPr="00AB5933" w:rsidRDefault="00AB5933" w:rsidP="00AB59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B5933">
              <w:rPr>
                <w:rFonts w:ascii="Calibri" w:eastAsia="Times New Roman" w:hAnsi="Calibri" w:cs="Times New Roman"/>
                <w:color w:val="000000"/>
              </w:rPr>
              <w:t>27.5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933" w:rsidRPr="00AB5933" w:rsidRDefault="00AB5933" w:rsidP="00AB59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B5933">
              <w:rPr>
                <w:rFonts w:ascii="Calibri" w:eastAsia="Times New Roman" w:hAnsi="Calibri" w:cs="Times New Roman"/>
                <w:color w:val="000000"/>
              </w:rPr>
              <w:t>39.1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933" w:rsidRPr="00AB5933" w:rsidRDefault="00AB5933" w:rsidP="00AB59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B5933">
              <w:rPr>
                <w:rFonts w:ascii="Calibri" w:eastAsia="Times New Roman" w:hAnsi="Calibri" w:cs="Times New Roman"/>
                <w:color w:val="000000"/>
              </w:rPr>
              <w:t>1.4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933" w:rsidRPr="00AB5933" w:rsidRDefault="00AB5933" w:rsidP="00AB59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B5933">
              <w:rPr>
                <w:rFonts w:ascii="Calibri" w:eastAsia="Times New Roman" w:hAnsi="Calibri" w:cs="Times New Roman"/>
                <w:color w:val="000000"/>
              </w:rPr>
              <w:t>2.9</w:t>
            </w:r>
          </w:p>
        </w:tc>
      </w:tr>
    </w:tbl>
    <w:p w:rsidR="002B6A9C" w:rsidRPr="00D0505D" w:rsidRDefault="002B6A9C" w:rsidP="002B6A9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6A9C" w:rsidRPr="00D0505D" w:rsidRDefault="00AB5933" w:rsidP="002B6A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5933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6206652" cy="2743200"/>
            <wp:effectExtent l="19050" t="0" r="22698" b="0"/>
            <wp:docPr id="7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8C0C0E" w:rsidRDefault="008C0C0E" w:rsidP="002B6A9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B6A9C" w:rsidRPr="00D0505D" w:rsidRDefault="002B6A9C" w:rsidP="002B6A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505D">
        <w:rPr>
          <w:rFonts w:ascii="Times New Roman" w:hAnsi="Times New Roman" w:cs="Times New Roman"/>
          <w:b/>
          <w:sz w:val="24"/>
          <w:szCs w:val="24"/>
        </w:rPr>
        <w:t>IQAC Analysis of Student’s Feedback on Student Support:</w:t>
      </w:r>
      <w:r w:rsidRPr="00D0505D">
        <w:rPr>
          <w:rFonts w:ascii="Times New Roman" w:hAnsi="Times New Roman" w:cs="Times New Roman"/>
          <w:sz w:val="24"/>
          <w:szCs w:val="24"/>
        </w:rPr>
        <w:t xml:space="preserve"> </w:t>
      </w:r>
      <w:r w:rsidR="00AB5933">
        <w:rPr>
          <w:rFonts w:ascii="Times New Roman" w:hAnsi="Times New Roman" w:cs="Times New Roman"/>
          <w:sz w:val="24"/>
          <w:szCs w:val="24"/>
        </w:rPr>
        <w:t>28.19</w:t>
      </w:r>
      <w:r w:rsidR="00593890" w:rsidRPr="00D0505D">
        <w:rPr>
          <w:rFonts w:ascii="Times New Roman" w:hAnsi="Times New Roman" w:cs="Times New Roman"/>
          <w:sz w:val="24"/>
          <w:szCs w:val="24"/>
        </w:rPr>
        <w:t xml:space="preserve"> % students are </w:t>
      </w:r>
      <w:r w:rsidR="00593890">
        <w:rPr>
          <w:rFonts w:ascii="Times New Roman" w:hAnsi="Times New Roman" w:cs="Times New Roman"/>
          <w:sz w:val="24"/>
          <w:szCs w:val="24"/>
        </w:rPr>
        <w:t xml:space="preserve">highly </w:t>
      </w:r>
      <w:r w:rsidR="00593890" w:rsidRPr="00D0505D">
        <w:rPr>
          <w:rFonts w:ascii="Times New Roman" w:hAnsi="Times New Roman" w:cs="Times New Roman"/>
          <w:sz w:val="24"/>
          <w:szCs w:val="24"/>
        </w:rPr>
        <w:t>satisfied</w:t>
      </w:r>
      <w:r w:rsidR="00593890">
        <w:rPr>
          <w:rFonts w:ascii="Times New Roman" w:hAnsi="Times New Roman" w:cs="Times New Roman"/>
          <w:sz w:val="24"/>
          <w:szCs w:val="24"/>
        </w:rPr>
        <w:t>,</w:t>
      </w:r>
      <w:r w:rsidR="00593890" w:rsidRPr="00191ECF">
        <w:rPr>
          <w:rFonts w:ascii="Times New Roman" w:hAnsi="Times New Roman" w:cs="Times New Roman"/>
          <w:sz w:val="24"/>
          <w:szCs w:val="24"/>
        </w:rPr>
        <w:t xml:space="preserve"> </w:t>
      </w:r>
      <w:r w:rsidR="00AB5933">
        <w:rPr>
          <w:rFonts w:ascii="Times New Roman" w:hAnsi="Times New Roman" w:cs="Times New Roman"/>
          <w:sz w:val="24"/>
          <w:szCs w:val="24"/>
        </w:rPr>
        <w:t>34.37</w:t>
      </w:r>
      <w:r w:rsidR="00593890">
        <w:rPr>
          <w:rFonts w:ascii="Times New Roman" w:hAnsi="Times New Roman" w:cs="Times New Roman"/>
          <w:sz w:val="24"/>
          <w:szCs w:val="24"/>
        </w:rPr>
        <w:t xml:space="preserve">% students are </w:t>
      </w:r>
      <w:r w:rsidR="00593890" w:rsidRPr="00D0505D">
        <w:rPr>
          <w:rFonts w:ascii="Times New Roman" w:hAnsi="Times New Roman" w:cs="Times New Roman"/>
          <w:sz w:val="24"/>
          <w:szCs w:val="24"/>
        </w:rPr>
        <w:t>satisfied</w:t>
      </w:r>
      <w:r w:rsidR="00593890">
        <w:rPr>
          <w:rFonts w:ascii="Times New Roman" w:hAnsi="Times New Roman" w:cs="Times New Roman"/>
          <w:sz w:val="24"/>
          <w:szCs w:val="24"/>
        </w:rPr>
        <w:t>,</w:t>
      </w:r>
      <w:r w:rsidR="00593890" w:rsidRPr="00D0505D">
        <w:rPr>
          <w:rFonts w:ascii="Times New Roman" w:hAnsi="Times New Roman" w:cs="Times New Roman"/>
          <w:sz w:val="24"/>
          <w:szCs w:val="24"/>
        </w:rPr>
        <w:t xml:space="preserve"> </w:t>
      </w:r>
      <w:r w:rsidR="00AB5933">
        <w:rPr>
          <w:rFonts w:ascii="Times New Roman" w:hAnsi="Times New Roman" w:cs="Times New Roman"/>
          <w:sz w:val="24"/>
          <w:szCs w:val="24"/>
        </w:rPr>
        <w:t>30.15</w:t>
      </w:r>
      <w:r w:rsidR="00593890">
        <w:rPr>
          <w:rFonts w:ascii="Times New Roman" w:hAnsi="Times New Roman" w:cs="Times New Roman"/>
          <w:sz w:val="24"/>
          <w:szCs w:val="24"/>
        </w:rPr>
        <w:t>% students are neutral,</w:t>
      </w:r>
      <w:r w:rsidR="00593890" w:rsidRPr="00593890">
        <w:rPr>
          <w:rFonts w:ascii="Times New Roman" w:hAnsi="Times New Roman" w:cs="Times New Roman"/>
          <w:sz w:val="24"/>
          <w:szCs w:val="24"/>
        </w:rPr>
        <w:t xml:space="preserve"> </w:t>
      </w:r>
      <w:r w:rsidR="00AB5933">
        <w:rPr>
          <w:rFonts w:ascii="Times New Roman" w:hAnsi="Times New Roman" w:cs="Times New Roman"/>
          <w:sz w:val="24"/>
          <w:szCs w:val="24"/>
        </w:rPr>
        <w:t>5.1</w:t>
      </w:r>
      <w:r w:rsidR="00593890">
        <w:rPr>
          <w:rFonts w:ascii="Times New Roman" w:hAnsi="Times New Roman" w:cs="Times New Roman"/>
          <w:sz w:val="24"/>
          <w:szCs w:val="24"/>
        </w:rPr>
        <w:t>% s</w:t>
      </w:r>
      <w:r w:rsidR="00AB5933">
        <w:rPr>
          <w:rFonts w:ascii="Times New Roman" w:hAnsi="Times New Roman" w:cs="Times New Roman"/>
          <w:sz w:val="24"/>
          <w:szCs w:val="24"/>
        </w:rPr>
        <w:t>tudents are dissatisfied and 2.09</w:t>
      </w:r>
      <w:r w:rsidR="00593890">
        <w:rPr>
          <w:rFonts w:ascii="Times New Roman" w:hAnsi="Times New Roman" w:cs="Times New Roman"/>
          <w:sz w:val="24"/>
          <w:szCs w:val="24"/>
        </w:rPr>
        <w:t>% students are highly dissatisfied</w:t>
      </w:r>
      <w:r w:rsidR="00593890" w:rsidRPr="00D0505D">
        <w:rPr>
          <w:rFonts w:ascii="Times New Roman" w:hAnsi="Times New Roman" w:cs="Times New Roman"/>
          <w:sz w:val="24"/>
          <w:szCs w:val="24"/>
        </w:rPr>
        <w:t xml:space="preserve"> </w:t>
      </w:r>
      <w:r w:rsidRPr="00D0505D">
        <w:rPr>
          <w:rFonts w:ascii="Times New Roman" w:hAnsi="Times New Roman" w:cs="Times New Roman"/>
          <w:sz w:val="24"/>
          <w:szCs w:val="24"/>
        </w:rPr>
        <w:t xml:space="preserve">with the Student support system of the </w:t>
      </w:r>
      <w:r w:rsidR="00593890">
        <w:rPr>
          <w:rFonts w:ascii="Times New Roman" w:hAnsi="Times New Roman" w:cs="Times New Roman"/>
          <w:sz w:val="24"/>
          <w:szCs w:val="24"/>
        </w:rPr>
        <w:t>College</w:t>
      </w:r>
      <w:r w:rsidRPr="00D0505D">
        <w:rPr>
          <w:rFonts w:ascii="Times New Roman" w:hAnsi="Times New Roman" w:cs="Times New Roman"/>
          <w:sz w:val="24"/>
          <w:szCs w:val="24"/>
        </w:rPr>
        <w:t xml:space="preserve">. “The students are encouraged to involve in co-and extra-curricular activities” </w:t>
      </w:r>
      <w:r>
        <w:rPr>
          <w:rFonts w:ascii="Times New Roman" w:hAnsi="Times New Roman" w:cs="Times New Roman"/>
          <w:sz w:val="24"/>
          <w:szCs w:val="24"/>
        </w:rPr>
        <w:t>Teachers</w:t>
      </w:r>
      <w:r w:rsidRPr="00D0505D">
        <w:rPr>
          <w:rFonts w:ascii="Times New Roman" w:hAnsi="Times New Roman" w:cs="Times New Roman"/>
          <w:sz w:val="24"/>
          <w:szCs w:val="24"/>
        </w:rPr>
        <w:t xml:space="preserve"> are being advised to encourage students for such activities.</w:t>
      </w:r>
    </w:p>
    <w:p w:rsidR="002B6A9C" w:rsidRPr="00D0505D" w:rsidRDefault="002B6A9C" w:rsidP="002B6A9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70ACB" w:rsidRDefault="00B70ACB" w:rsidP="002B6A9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B6A9C" w:rsidRPr="00D0505D" w:rsidRDefault="002B6A9C" w:rsidP="002B6A9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0505D">
        <w:rPr>
          <w:rFonts w:ascii="Times New Roman" w:hAnsi="Times New Roman" w:cs="Times New Roman"/>
          <w:b/>
          <w:sz w:val="24"/>
          <w:szCs w:val="24"/>
        </w:rPr>
        <w:t>- LIBRARY</w:t>
      </w:r>
    </w:p>
    <w:tbl>
      <w:tblPr>
        <w:tblW w:w="9118" w:type="dxa"/>
        <w:tblInd w:w="103" w:type="dxa"/>
        <w:tblLook w:val="04A0"/>
      </w:tblPr>
      <w:tblGrid>
        <w:gridCol w:w="3411"/>
        <w:gridCol w:w="1011"/>
        <w:gridCol w:w="950"/>
        <w:gridCol w:w="898"/>
        <w:gridCol w:w="749"/>
        <w:gridCol w:w="1060"/>
        <w:gridCol w:w="1060"/>
      </w:tblGrid>
      <w:tr w:rsidR="008D6F85" w:rsidRPr="008D6F85" w:rsidTr="008D6F85">
        <w:trPr>
          <w:trHeight w:val="945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85" w:rsidRPr="008D6F85" w:rsidRDefault="008D6F85" w:rsidP="008D6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6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Particular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85" w:rsidRPr="008D6F85" w:rsidRDefault="008D6F85" w:rsidP="008D6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6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Question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85" w:rsidRPr="008D6F85" w:rsidRDefault="008D6F85" w:rsidP="008D6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6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Highly satisfied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85" w:rsidRPr="008D6F85" w:rsidRDefault="008D6F85" w:rsidP="008D6F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6F8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Satisfied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85" w:rsidRPr="008D6F85" w:rsidRDefault="008D6F85" w:rsidP="008D6F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6F8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Neutral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85" w:rsidRPr="008D6F85" w:rsidRDefault="008D6F85" w:rsidP="008D6F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6F8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Dissatisfied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85" w:rsidRPr="008D6F85" w:rsidRDefault="008D6F85" w:rsidP="008D6F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D6F8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Highly Dissatisfied</w:t>
            </w:r>
          </w:p>
        </w:tc>
      </w:tr>
      <w:tr w:rsidR="008D6F85" w:rsidRPr="008D6F85" w:rsidTr="008D6F85">
        <w:trPr>
          <w:trHeight w:val="63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85" w:rsidRPr="008D6F85" w:rsidRDefault="008D6F85" w:rsidP="008D6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6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Does the library have the required number of titles on your subject?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85" w:rsidRPr="008D6F85" w:rsidRDefault="008D6F85" w:rsidP="008D6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6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85" w:rsidRPr="008D6F85" w:rsidRDefault="008D6F85" w:rsidP="008D6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6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85" w:rsidRPr="008D6F85" w:rsidRDefault="008D6F85" w:rsidP="008D6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6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41.4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85" w:rsidRPr="008D6F85" w:rsidRDefault="008D6F85" w:rsidP="008D6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6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85" w:rsidRPr="008D6F85" w:rsidRDefault="008D6F85" w:rsidP="008D6F8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D6F85">
              <w:rPr>
                <w:rFonts w:ascii="Calibri" w:eastAsia="Times New Roman" w:hAnsi="Calibri" w:cs="Times New Roman"/>
                <w:color w:val="000000"/>
              </w:rPr>
              <w:t>6.9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85" w:rsidRPr="008D6F85" w:rsidRDefault="008D6F85" w:rsidP="008D6F8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D6F85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8D6F85" w:rsidRPr="008D6F85" w:rsidTr="008D6F85">
        <w:trPr>
          <w:trHeight w:val="63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85" w:rsidRPr="008D6F85" w:rsidRDefault="008D6F85" w:rsidP="008D6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6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Are you satisfied with the newspapers/magazines available?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85" w:rsidRPr="008D6F85" w:rsidRDefault="008D6F85" w:rsidP="008D6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6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85" w:rsidRPr="008D6F85" w:rsidRDefault="008D6F85" w:rsidP="008D6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6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85" w:rsidRPr="008D6F85" w:rsidRDefault="008D6F85" w:rsidP="008D6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6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44.8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85" w:rsidRPr="008D6F85" w:rsidRDefault="008D6F85" w:rsidP="008D6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6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85" w:rsidRPr="008D6F85" w:rsidRDefault="008D6F85" w:rsidP="008D6F8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D6F85">
              <w:rPr>
                <w:rFonts w:ascii="Calibri" w:eastAsia="Times New Roman" w:hAnsi="Calibri" w:cs="Times New Roman"/>
                <w:color w:val="000000"/>
              </w:rPr>
              <w:t>3.4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85" w:rsidRPr="008D6F85" w:rsidRDefault="008D6F85" w:rsidP="008D6F8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D6F85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8D6F85" w:rsidRPr="008D6F85" w:rsidTr="008D6F85">
        <w:trPr>
          <w:trHeight w:val="63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85" w:rsidRPr="008D6F85" w:rsidRDefault="008D6F85" w:rsidP="008D6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6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Are you satisfied with the arrangement of books in the library?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85" w:rsidRPr="008D6F85" w:rsidRDefault="008D6F85" w:rsidP="008D6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6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85" w:rsidRPr="008D6F85" w:rsidRDefault="008D6F85" w:rsidP="008D6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6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85" w:rsidRPr="008D6F85" w:rsidRDefault="008D6F85" w:rsidP="008D6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6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85" w:rsidRPr="008D6F85" w:rsidRDefault="008D6F85" w:rsidP="008D6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6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85" w:rsidRPr="008D6F85" w:rsidRDefault="008D6F85" w:rsidP="008D6F8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D6F85">
              <w:rPr>
                <w:rFonts w:ascii="Calibri" w:eastAsia="Times New Roman" w:hAnsi="Calibri" w:cs="Times New Roman"/>
                <w:color w:val="000000"/>
              </w:rPr>
              <w:t>6.9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85" w:rsidRPr="008D6F85" w:rsidRDefault="008D6F85" w:rsidP="008D6F8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D6F85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8D6F85" w:rsidRPr="008D6F85" w:rsidTr="008D6F85">
        <w:trPr>
          <w:trHeight w:val="63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85" w:rsidRPr="008D6F85" w:rsidRDefault="008D6F85" w:rsidP="008D6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D6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Are the library staff</w:t>
            </w:r>
            <w:proofErr w:type="gramEnd"/>
            <w:r w:rsidRPr="008D6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helpful and helpful?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85" w:rsidRPr="008D6F85" w:rsidRDefault="008D6F85" w:rsidP="008D6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6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85" w:rsidRPr="008D6F85" w:rsidRDefault="008D6F85" w:rsidP="008D6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6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85" w:rsidRPr="008D6F85" w:rsidRDefault="008D6F85" w:rsidP="008D6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6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48.3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85" w:rsidRPr="008D6F85" w:rsidRDefault="008D6F85" w:rsidP="008D6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6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85" w:rsidRPr="008D6F85" w:rsidRDefault="008D6F85" w:rsidP="008D6F8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D6F85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85" w:rsidRPr="008D6F85" w:rsidRDefault="008D6F85" w:rsidP="008D6F8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D6F85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8D6F85" w:rsidRPr="008D6F85" w:rsidTr="008D6F85">
        <w:trPr>
          <w:trHeight w:val="63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85" w:rsidRPr="008D6F85" w:rsidRDefault="008D6F85" w:rsidP="008D6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6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Are you satisfied with the available reading space in the library?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85" w:rsidRPr="008D6F85" w:rsidRDefault="008D6F85" w:rsidP="008D6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6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85" w:rsidRPr="008D6F85" w:rsidRDefault="008D6F85" w:rsidP="008D6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6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85" w:rsidRPr="008D6F85" w:rsidRDefault="008D6F85" w:rsidP="008D6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6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51.7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85" w:rsidRPr="008D6F85" w:rsidRDefault="008D6F85" w:rsidP="008D6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6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85" w:rsidRPr="008D6F85" w:rsidRDefault="008D6F85" w:rsidP="008D6F8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D6F85">
              <w:rPr>
                <w:rFonts w:ascii="Calibri" w:eastAsia="Times New Roman" w:hAnsi="Calibri" w:cs="Times New Roman"/>
                <w:color w:val="000000"/>
              </w:rPr>
              <w:t>10.3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85" w:rsidRPr="008D6F85" w:rsidRDefault="008D6F85" w:rsidP="008D6F8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D6F85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</w:tbl>
    <w:p w:rsidR="002B6A9C" w:rsidRPr="00D0505D" w:rsidRDefault="002B6A9C" w:rsidP="002B6A9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6A9C" w:rsidRPr="00D0505D" w:rsidRDefault="008D6F85" w:rsidP="002B6A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6F85">
        <w:rPr>
          <w:rFonts w:ascii="Times New Roman" w:hAnsi="Times New Roman" w:cs="Times New Roman"/>
          <w:sz w:val="24"/>
          <w:szCs w:val="24"/>
        </w:rPr>
        <w:lastRenderedPageBreak/>
        <w:drawing>
          <wp:inline distT="0" distB="0" distL="0" distR="0">
            <wp:extent cx="6203882" cy="2743200"/>
            <wp:effectExtent l="19050" t="0" r="25468" b="0"/>
            <wp:docPr id="8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8C0C0E" w:rsidRDefault="008C0C0E" w:rsidP="002B6A9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B6A9C" w:rsidRPr="00D0505D" w:rsidRDefault="002B6A9C" w:rsidP="002B6A9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0505D">
        <w:rPr>
          <w:rFonts w:ascii="Times New Roman" w:hAnsi="Times New Roman" w:cs="Times New Roman"/>
          <w:b/>
          <w:sz w:val="24"/>
          <w:szCs w:val="24"/>
        </w:rPr>
        <w:t>IQAC Analysis of Student’s Feedback on Library:</w:t>
      </w:r>
      <w:r w:rsidRPr="00D0505D">
        <w:rPr>
          <w:rFonts w:ascii="Times New Roman" w:hAnsi="Times New Roman" w:cs="Times New Roman"/>
          <w:sz w:val="24"/>
          <w:szCs w:val="24"/>
        </w:rPr>
        <w:t xml:space="preserve"> </w:t>
      </w:r>
      <w:r w:rsidR="008D6F85">
        <w:rPr>
          <w:rFonts w:ascii="Times New Roman" w:hAnsi="Times New Roman" w:cs="Times New Roman"/>
          <w:sz w:val="24"/>
          <w:szCs w:val="24"/>
        </w:rPr>
        <w:t>33.78</w:t>
      </w:r>
      <w:r w:rsidR="004D4F4F" w:rsidRPr="00D0505D">
        <w:rPr>
          <w:rFonts w:ascii="Times New Roman" w:hAnsi="Times New Roman" w:cs="Times New Roman"/>
          <w:sz w:val="24"/>
          <w:szCs w:val="24"/>
        </w:rPr>
        <w:t xml:space="preserve"> % students are </w:t>
      </w:r>
      <w:r w:rsidR="004D4F4F">
        <w:rPr>
          <w:rFonts w:ascii="Times New Roman" w:hAnsi="Times New Roman" w:cs="Times New Roman"/>
          <w:sz w:val="24"/>
          <w:szCs w:val="24"/>
        </w:rPr>
        <w:t xml:space="preserve">highly </w:t>
      </w:r>
      <w:r w:rsidR="004D4F4F" w:rsidRPr="00D0505D">
        <w:rPr>
          <w:rFonts w:ascii="Times New Roman" w:hAnsi="Times New Roman" w:cs="Times New Roman"/>
          <w:sz w:val="24"/>
          <w:szCs w:val="24"/>
        </w:rPr>
        <w:t>satisfied</w:t>
      </w:r>
      <w:r w:rsidR="004D4F4F">
        <w:rPr>
          <w:rFonts w:ascii="Times New Roman" w:hAnsi="Times New Roman" w:cs="Times New Roman"/>
          <w:sz w:val="24"/>
          <w:szCs w:val="24"/>
        </w:rPr>
        <w:t>,</w:t>
      </w:r>
      <w:r w:rsidR="004D4F4F" w:rsidRPr="00191ECF">
        <w:rPr>
          <w:rFonts w:ascii="Times New Roman" w:hAnsi="Times New Roman" w:cs="Times New Roman"/>
          <w:sz w:val="24"/>
          <w:szCs w:val="24"/>
        </w:rPr>
        <w:t xml:space="preserve"> </w:t>
      </w:r>
      <w:r w:rsidR="008D6F85">
        <w:rPr>
          <w:rFonts w:ascii="Times New Roman" w:hAnsi="Times New Roman" w:cs="Times New Roman"/>
          <w:sz w:val="24"/>
          <w:szCs w:val="24"/>
        </w:rPr>
        <w:t>43.44</w:t>
      </w:r>
      <w:r w:rsidR="004D4F4F">
        <w:rPr>
          <w:rFonts w:ascii="Times New Roman" w:hAnsi="Times New Roman" w:cs="Times New Roman"/>
          <w:sz w:val="24"/>
          <w:szCs w:val="24"/>
        </w:rPr>
        <w:t xml:space="preserve">% students are </w:t>
      </w:r>
      <w:r w:rsidR="004D4F4F" w:rsidRPr="00D0505D">
        <w:rPr>
          <w:rFonts w:ascii="Times New Roman" w:hAnsi="Times New Roman" w:cs="Times New Roman"/>
          <w:sz w:val="24"/>
          <w:szCs w:val="24"/>
        </w:rPr>
        <w:t>satisfied</w:t>
      </w:r>
      <w:r w:rsidR="004D4F4F">
        <w:rPr>
          <w:rFonts w:ascii="Times New Roman" w:hAnsi="Times New Roman" w:cs="Times New Roman"/>
          <w:sz w:val="24"/>
          <w:szCs w:val="24"/>
        </w:rPr>
        <w:t>,</w:t>
      </w:r>
      <w:r w:rsidR="004D4F4F" w:rsidRPr="00D0505D">
        <w:rPr>
          <w:rFonts w:ascii="Times New Roman" w:hAnsi="Times New Roman" w:cs="Times New Roman"/>
          <w:sz w:val="24"/>
          <w:szCs w:val="24"/>
        </w:rPr>
        <w:t xml:space="preserve"> </w:t>
      </w:r>
      <w:r w:rsidR="008D6F85">
        <w:rPr>
          <w:rFonts w:ascii="Times New Roman" w:hAnsi="Times New Roman" w:cs="Times New Roman"/>
          <w:sz w:val="24"/>
          <w:szCs w:val="24"/>
        </w:rPr>
        <w:t>17.22</w:t>
      </w:r>
      <w:r w:rsidR="004D4F4F">
        <w:rPr>
          <w:rFonts w:ascii="Times New Roman" w:hAnsi="Times New Roman" w:cs="Times New Roman"/>
          <w:sz w:val="24"/>
          <w:szCs w:val="24"/>
        </w:rPr>
        <w:t>% students are neutral and 5</w:t>
      </w:r>
      <w:r w:rsidR="008D6F85">
        <w:rPr>
          <w:rFonts w:ascii="Times New Roman" w:hAnsi="Times New Roman" w:cs="Times New Roman"/>
          <w:sz w:val="24"/>
          <w:szCs w:val="24"/>
        </w:rPr>
        <w:t>.5</w:t>
      </w:r>
      <w:r w:rsidR="004D4F4F">
        <w:rPr>
          <w:rFonts w:ascii="Times New Roman" w:hAnsi="Times New Roman" w:cs="Times New Roman"/>
          <w:sz w:val="24"/>
          <w:szCs w:val="24"/>
        </w:rPr>
        <w:t xml:space="preserve">% students are dissatisfied </w:t>
      </w:r>
      <w:r w:rsidRPr="00D0505D">
        <w:rPr>
          <w:rFonts w:ascii="Times New Roman" w:hAnsi="Times New Roman" w:cs="Times New Roman"/>
          <w:sz w:val="24"/>
          <w:szCs w:val="24"/>
        </w:rPr>
        <w:t xml:space="preserve">with the Library services being offered by the </w:t>
      </w:r>
      <w:r w:rsidR="004D4F4F">
        <w:rPr>
          <w:rFonts w:ascii="Times New Roman" w:hAnsi="Times New Roman" w:cs="Times New Roman"/>
          <w:sz w:val="24"/>
          <w:szCs w:val="24"/>
        </w:rPr>
        <w:t>College</w:t>
      </w:r>
      <w:r w:rsidRPr="00D0505D">
        <w:rPr>
          <w:rFonts w:ascii="Times New Roman" w:hAnsi="Times New Roman" w:cs="Times New Roman"/>
          <w:sz w:val="24"/>
          <w:szCs w:val="24"/>
        </w:rPr>
        <w:t>. Librarian is being informed accordingly.</w:t>
      </w:r>
    </w:p>
    <w:p w:rsidR="006E46B2" w:rsidRDefault="006E46B2" w:rsidP="002B6A9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E46B2" w:rsidRDefault="006E46B2" w:rsidP="002B6A9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E46B2" w:rsidRDefault="006E46B2" w:rsidP="002B6A9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E46B2" w:rsidRDefault="006E46B2" w:rsidP="002B6A9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B6A9C" w:rsidRDefault="002B6A9C" w:rsidP="002B6A9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0505D">
        <w:rPr>
          <w:rFonts w:ascii="Times New Roman" w:hAnsi="Times New Roman" w:cs="Times New Roman"/>
          <w:b/>
          <w:sz w:val="24"/>
          <w:szCs w:val="24"/>
        </w:rPr>
        <w:t>- INSTITUTIONAL STRUCTURES</w:t>
      </w:r>
    </w:p>
    <w:tbl>
      <w:tblPr>
        <w:tblW w:w="9400" w:type="dxa"/>
        <w:tblInd w:w="103" w:type="dxa"/>
        <w:tblLook w:val="04A0"/>
      </w:tblPr>
      <w:tblGrid>
        <w:gridCol w:w="3583"/>
        <w:gridCol w:w="1083"/>
        <w:gridCol w:w="947"/>
        <w:gridCol w:w="960"/>
        <w:gridCol w:w="820"/>
        <w:gridCol w:w="887"/>
        <w:gridCol w:w="1120"/>
      </w:tblGrid>
      <w:tr w:rsidR="00D61D9B" w:rsidRPr="00D61D9B" w:rsidTr="00D61D9B">
        <w:trPr>
          <w:trHeight w:val="315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9B" w:rsidRPr="00D61D9B" w:rsidRDefault="00D61D9B" w:rsidP="00D61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D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Particular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9B" w:rsidRPr="00D61D9B" w:rsidRDefault="00D61D9B" w:rsidP="00D61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D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Question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D9B" w:rsidRPr="00D61D9B" w:rsidRDefault="00D61D9B" w:rsidP="00D61D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1D9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Excellent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D9B" w:rsidRPr="00D61D9B" w:rsidRDefault="00D61D9B" w:rsidP="00D61D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1D9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Very Good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D9B" w:rsidRPr="00D61D9B" w:rsidRDefault="00D61D9B" w:rsidP="00D61D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1D9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Good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D9B" w:rsidRPr="00D61D9B" w:rsidRDefault="00D61D9B" w:rsidP="00D61D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1D9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Average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D9B" w:rsidRPr="00D61D9B" w:rsidRDefault="00D61D9B" w:rsidP="00D61D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1D9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Poor</w:t>
            </w:r>
          </w:p>
        </w:tc>
      </w:tr>
      <w:tr w:rsidR="00D61D9B" w:rsidRPr="00D61D9B" w:rsidTr="00D61D9B">
        <w:trPr>
          <w:trHeight w:val="945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9B" w:rsidRPr="00D61D9B" w:rsidRDefault="00D61D9B" w:rsidP="00D61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D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Classrooms are equipped with LCD projectors to facilitate teaching and learning.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D9B" w:rsidRPr="00D61D9B" w:rsidRDefault="00D61D9B" w:rsidP="00D61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D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D9B" w:rsidRPr="00D61D9B" w:rsidRDefault="00D61D9B" w:rsidP="00D61D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61D9B">
              <w:rPr>
                <w:rFonts w:ascii="Calibri" w:eastAsia="Times New Roman" w:hAnsi="Calibri" w:cs="Times New Roman"/>
                <w:color w:val="000000"/>
              </w:rPr>
              <w:t>25.7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D9B" w:rsidRPr="00D61D9B" w:rsidRDefault="00D61D9B" w:rsidP="00D61D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61D9B">
              <w:rPr>
                <w:rFonts w:ascii="Calibri" w:eastAsia="Times New Roman" w:hAnsi="Calibri" w:cs="Times New Roman"/>
                <w:color w:val="000000"/>
              </w:rPr>
              <w:t>31.4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D9B" w:rsidRPr="00D61D9B" w:rsidRDefault="00D61D9B" w:rsidP="00D61D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61D9B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D9B" w:rsidRPr="00D61D9B" w:rsidRDefault="00D61D9B" w:rsidP="00D61D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61D9B">
              <w:rPr>
                <w:rFonts w:ascii="Calibri" w:eastAsia="Times New Roman" w:hAnsi="Calibri" w:cs="Times New Roman"/>
                <w:color w:val="000000"/>
              </w:rPr>
              <w:t>22.9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D9B" w:rsidRPr="00D61D9B" w:rsidRDefault="00D61D9B" w:rsidP="00D61D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61D9B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D61D9B" w:rsidRPr="00D61D9B" w:rsidTr="00D61D9B">
        <w:trPr>
          <w:trHeight w:val="945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9B" w:rsidRPr="00D61D9B" w:rsidRDefault="00D61D9B" w:rsidP="00D61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D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Are the laboratories properly maintained for healthy teaching and learning?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D9B" w:rsidRPr="00D61D9B" w:rsidRDefault="00D61D9B" w:rsidP="00D61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D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D9B" w:rsidRPr="00D61D9B" w:rsidRDefault="00D61D9B" w:rsidP="00D61D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61D9B">
              <w:rPr>
                <w:rFonts w:ascii="Calibri" w:eastAsia="Times New Roman" w:hAnsi="Calibri" w:cs="Times New Roman"/>
                <w:color w:val="000000"/>
              </w:rPr>
              <w:t>42.9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D9B" w:rsidRPr="00D61D9B" w:rsidRDefault="00D61D9B" w:rsidP="00D61D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61D9B">
              <w:rPr>
                <w:rFonts w:ascii="Calibri" w:eastAsia="Times New Roman" w:hAnsi="Calibri" w:cs="Times New Roman"/>
                <w:color w:val="000000"/>
              </w:rPr>
              <w:t>22.9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D9B" w:rsidRPr="00D61D9B" w:rsidRDefault="00D61D9B" w:rsidP="00D61D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61D9B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D9B" w:rsidRPr="00D61D9B" w:rsidRDefault="00D61D9B" w:rsidP="00D61D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61D9B">
              <w:rPr>
                <w:rFonts w:ascii="Calibri" w:eastAsia="Times New Roman" w:hAnsi="Calibri" w:cs="Times New Roman"/>
                <w:color w:val="000000"/>
              </w:rPr>
              <w:t>11.4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D9B" w:rsidRPr="00D61D9B" w:rsidRDefault="00D61D9B" w:rsidP="00D61D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61D9B">
              <w:rPr>
                <w:rFonts w:ascii="Calibri" w:eastAsia="Times New Roman" w:hAnsi="Calibri" w:cs="Times New Roman"/>
                <w:color w:val="000000"/>
              </w:rPr>
              <w:t>2.9</w:t>
            </w:r>
          </w:p>
        </w:tc>
      </w:tr>
      <w:tr w:rsidR="00D61D9B" w:rsidRPr="00D61D9B" w:rsidTr="00D61D9B">
        <w:trPr>
          <w:trHeight w:val="945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9B" w:rsidRPr="00D61D9B" w:rsidRDefault="00D61D9B" w:rsidP="00D61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D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Do the labs possess all the necessary software/ testing materials/ equipments to cover the syllabus?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D9B" w:rsidRPr="00D61D9B" w:rsidRDefault="00D61D9B" w:rsidP="00D61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D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D9B" w:rsidRPr="00D61D9B" w:rsidRDefault="00D61D9B" w:rsidP="00D61D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61D9B">
              <w:rPr>
                <w:rFonts w:ascii="Calibri" w:eastAsia="Times New Roman" w:hAnsi="Calibri" w:cs="Times New Roman"/>
                <w:color w:val="000000"/>
              </w:rPr>
              <w:t>31.4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D9B" w:rsidRPr="00D61D9B" w:rsidRDefault="00D61D9B" w:rsidP="00D61D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61D9B">
              <w:rPr>
                <w:rFonts w:ascii="Calibri" w:eastAsia="Times New Roman" w:hAnsi="Calibri" w:cs="Times New Roman"/>
                <w:color w:val="000000"/>
              </w:rPr>
              <w:t>31.4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D9B" w:rsidRPr="00D61D9B" w:rsidRDefault="00D61D9B" w:rsidP="00D61D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61D9B">
              <w:rPr>
                <w:rFonts w:ascii="Calibri" w:eastAsia="Times New Roman" w:hAnsi="Calibri" w:cs="Times New Roman"/>
                <w:color w:val="000000"/>
              </w:rPr>
              <w:t>25.7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D9B" w:rsidRPr="00D61D9B" w:rsidRDefault="00D61D9B" w:rsidP="00D61D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61D9B">
              <w:rPr>
                <w:rFonts w:ascii="Calibri" w:eastAsia="Times New Roman" w:hAnsi="Calibri" w:cs="Times New Roman"/>
                <w:color w:val="000000"/>
              </w:rPr>
              <w:t>5.7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D9B" w:rsidRPr="00D61D9B" w:rsidRDefault="00D61D9B" w:rsidP="00D61D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61D9B">
              <w:rPr>
                <w:rFonts w:ascii="Calibri" w:eastAsia="Times New Roman" w:hAnsi="Calibri" w:cs="Times New Roman"/>
                <w:color w:val="000000"/>
              </w:rPr>
              <w:t>5.7</w:t>
            </w:r>
          </w:p>
        </w:tc>
      </w:tr>
      <w:tr w:rsidR="00D61D9B" w:rsidRPr="00D61D9B" w:rsidTr="00D61D9B">
        <w:trPr>
          <w:trHeight w:val="945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9B" w:rsidRPr="00D61D9B" w:rsidRDefault="00D61D9B" w:rsidP="00D61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D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The auditoriums and Seminar Halls are well spaced, well equipped and well maintained.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D9B" w:rsidRPr="00D61D9B" w:rsidRDefault="00D61D9B" w:rsidP="00D61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D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D9B" w:rsidRPr="00D61D9B" w:rsidRDefault="00D61D9B" w:rsidP="00D61D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61D9B">
              <w:rPr>
                <w:rFonts w:ascii="Calibri" w:eastAsia="Times New Roman" w:hAnsi="Calibri" w:cs="Times New Roman"/>
                <w:color w:val="000000"/>
              </w:rPr>
              <w:t>31.4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D9B" w:rsidRPr="00D61D9B" w:rsidRDefault="00D61D9B" w:rsidP="00D61D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61D9B">
              <w:rPr>
                <w:rFonts w:ascii="Calibri" w:eastAsia="Times New Roman" w:hAnsi="Calibri" w:cs="Times New Roman"/>
                <w:color w:val="000000"/>
              </w:rPr>
              <w:t>25.7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D9B" w:rsidRPr="00D61D9B" w:rsidRDefault="00D61D9B" w:rsidP="00D61D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61D9B">
              <w:rPr>
                <w:rFonts w:ascii="Calibri" w:eastAsia="Times New Roman" w:hAnsi="Calibri" w:cs="Times New Roman"/>
                <w:color w:val="000000"/>
              </w:rPr>
              <w:t>28.6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D9B" w:rsidRPr="00D61D9B" w:rsidRDefault="00D61D9B" w:rsidP="00D61D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61D9B">
              <w:rPr>
                <w:rFonts w:ascii="Calibri" w:eastAsia="Times New Roman" w:hAnsi="Calibri" w:cs="Times New Roman"/>
                <w:color w:val="000000"/>
              </w:rPr>
              <w:t>8.6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D9B" w:rsidRPr="00D61D9B" w:rsidRDefault="00D61D9B" w:rsidP="00D61D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61D9B">
              <w:rPr>
                <w:rFonts w:ascii="Calibri" w:eastAsia="Times New Roman" w:hAnsi="Calibri" w:cs="Times New Roman"/>
                <w:color w:val="000000"/>
              </w:rPr>
              <w:t>5.7</w:t>
            </w:r>
          </w:p>
        </w:tc>
      </w:tr>
      <w:tr w:rsidR="00D61D9B" w:rsidRPr="00D61D9B" w:rsidTr="00D61D9B">
        <w:trPr>
          <w:trHeight w:val="63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9B" w:rsidRPr="00D61D9B" w:rsidRDefault="00D61D9B" w:rsidP="00D61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D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Are the Computer labs accessible as and when required?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D9B" w:rsidRPr="00D61D9B" w:rsidRDefault="00D61D9B" w:rsidP="00D61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D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D9B" w:rsidRPr="00D61D9B" w:rsidRDefault="00D61D9B" w:rsidP="00D61D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61D9B">
              <w:rPr>
                <w:rFonts w:ascii="Calibri" w:eastAsia="Times New Roman" w:hAnsi="Calibri" w:cs="Times New Roman"/>
                <w:color w:val="000000"/>
              </w:rPr>
              <w:t>34.3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D9B" w:rsidRPr="00D61D9B" w:rsidRDefault="00D61D9B" w:rsidP="00D61D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61D9B">
              <w:rPr>
                <w:rFonts w:ascii="Calibri" w:eastAsia="Times New Roman" w:hAnsi="Calibri" w:cs="Times New Roman"/>
                <w:color w:val="000000"/>
              </w:rPr>
              <w:t>17.1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D9B" w:rsidRPr="00D61D9B" w:rsidRDefault="00D61D9B" w:rsidP="00D61D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61D9B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D9B" w:rsidRPr="00D61D9B" w:rsidRDefault="00D61D9B" w:rsidP="00D61D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61D9B">
              <w:rPr>
                <w:rFonts w:ascii="Calibri" w:eastAsia="Times New Roman" w:hAnsi="Calibri" w:cs="Times New Roman"/>
                <w:color w:val="000000"/>
              </w:rPr>
              <w:t>11.4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D9B" w:rsidRPr="00D61D9B" w:rsidRDefault="00D61D9B" w:rsidP="00D61D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61D9B">
              <w:rPr>
                <w:rFonts w:ascii="Calibri" w:eastAsia="Times New Roman" w:hAnsi="Calibri" w:cs="Times New Roman"/>
                <w:color w:val="000000"/>
              </w:rPr>
              <w:t>17.1</w:t>
            </w:r>
          </w:p>
        </w:tc>
      </w:tr>
    </w:tbl>
    <w:p w:rsidR="006E46B2" w:rsidRPr="00D0505D" w:rsidRDefault="006E46B2" w:rsidP="002B6A9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6A9C" w:rsidRPr="00D0505D" w:rsidRDefault="002B6A9C" w:rsidP="002B6A9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B6A9C" w:rsidRPr="00D0505D" w:rsidRDefault="00D61D9B" w:rsidP="002B6A9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61D9B">
        <w:rPr>
          <w:rFonts w:ascii="Times New Roman" w:hAnsi="Times New Roman" w:cs="Times New Roman"/>
          <w:b/>
          <w:sz w:val="24"/>
          <w:szCs w:val="24"/>
        </w:rPr>
        <w:lastRenderedPageBreak/>
        <w:drawing>
          <wp:inline distT="0" distB="0" distL="0" distR="0">
            <wp:extent cx="6200707" cy="2743200"/>
            <wp:effectExtent l="19050" t="0" r="9593" b="0"/>
            <wp:docPr id="9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74003E" w:rsidRDefault="0074003E" w:rsidP="002B6A9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4003E" w:rsidRDefault="0074003E" w:rsidP="002B6A9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75849" w:rsidRDefault="00375849" w:rsidP="0037584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75849" w:rsidRDefault="00375849" w:rsidP="0037584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75849" w:rsidRDefault="00375849" w:rsidP="0037584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0505D">
        <w:rPr>
          <w:rFonts w:ascii="Times New Roman" w:hAnsi="Times New Roman" w:cs="Times New Roman"/>
          <w:b/>
          <w:sz w:val="24"/>
          <w:szCs w:val="24"/>
        </w:rPr>
        <w:t>IQAC Analysis of Student’s Feedback on INSTITUTIONAL STRUCTURES</w:t>
      </w:r>
    </w:p>
    <w:p w:rsidR="0074003E" w:rsidRDefault="00375849" w:rsidP="002B6A9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0505D">
        <w:rPr>
          <w:rFonts w:ascii="Times New Roman" w:hAnsi="Times New Roman" w:cs="Times New Roman"/>
          <w:b/>
          <w:sz w:val="24"/>
          <w:szCs w:val="24"/>
        </w:rPr>
        <w:t>:</w:t>
      </w:r>
      <w:r w:rsidRPr="00D0505D">
        <w:rPr>
          <w:rFonts w:ascii="Times New Roman" w:hAnsi="Times New Roman" w:cs="Times New Roman"/>
          <w:sz w:val="24"/>
          <w:szCs w:val="24"/>
        </w:rPr>
        <w:t xml:space="preserve"> </w:t>
      </w:r>
      <w:r w:rsidR="00D61D9B">
        <w:rPr>
          <w:rFonts w:ascii="Times New Roman" w:hAnsi="Times New Roman" w:cs="Times New Roman"/>
          <w:sz w:val="24"/>
          <w:szCs w:val="24"/>
        </w:rPr>
        <w:t>33.14</w:t>
      </w:r>
      <w:r w:rsidR="006E46B2" w:rsidRPr="00D0505D">
        <w:rPr>
          <w:rFonts w:ascii="Times New Roman" w:hAnsi="Times New Roman" w:cs="Times New Roman"/>
          <w:sz w:val="24"/>
          <w:szCs w:val="24"/>
        </w:rPr>
        <w:t xml:space="preserve">% students found </w:t>
      </w:r>
      <w:r w:rsidR="006E46B2">
        <w:rPr>
          <w:rFonts w:ascii="Times New Roman" w:hAnsi="Times New Roman" w:cs="Times New Roman"/>
          <w:sz w:val="24"/>
          <w:szCs w:val="24"/>
        </w:rPr>
        <w:t xml:space="preserve">excellent, </w:t>
      </w:r>
      <w:r w:rsidR="00DF3581">
        <w:rPr>
          <w:rFonts w:ascii="Times New Roman" w:hAnsi="Times New Roman" w:cs="Times New Roman"/>
          <w:sz w:val="24"/>
          <w:szCs w:val="24"/>
        </w:rPr>
        <w:t>25.7</w:t>
      </w:r>
      <w:r w:rsidR="006E46B2" w:rsidRPr="00D0505D">
        <w:rPr>
          <w:rFonts w:ascii="Times New Roman" w:hAnsi="Times New Roman" w:cs="Times New Roman"/>
          <w:sz w:val="24"/>
          <w:szCs w:val="24"/>
        </w:rPr>
        <w:t xml:space="preserve">% </w:t>
      </w:r>
      <w:r w:rsidR="006E46B2">
        <w:rPr>
          <w:rFonts w:ascii="Times New Roman" w:hAnsi="Times New Roman" w:cs="Times New Roman"/>
          <w:sz w:val="24"/>
          <w:szCs w:val="24"/>
        </w:rPr>
        <w:t>found very good,</w:t>
      </w:r>
      <w:r w:rsidR="006E46B2" w:rsidRPr="00191ECF">
        <w:rPr>
          <w:rFonts w:ascii="Times New Roman" w:hAnsi="Times New Roman" w:cs="Times New Roman"/>
          <w:sz w:val="24"/>
          <w:szCs w:val="24"/>
        </w:rPr>
        <w:t xml:space="preserve"> </w:t>
      </w:r>
      <w:r w:rsidR="00DF3581">
        <w:rPr>
          <w:rFonts w:ascii="Times New Roman" w:hAnsi="Times New Roman" w:cs="Times New Roman"/>
          <w:sz w:val="24"/>
          <w:szCs w:val="24"/>
        </w:rPr>
        <w:t>22.86</w:t>
      </w:r>
      <w:r w:rsidR="006E46B2" w:rsidRPr="00D0505D">
        <w:rPr>
          <w:rFonts w:ascii="Times New Roman" w:hAnsi="Times New Roman" w:cs="Times New Roman"/>
          <w:sz w:val="24"/>
          <w:szCs w:val="24"/>
        </w:rPr>
        <w:t xml:space="preserve">% </w:t>
      </w:r>
      <w:r w:rsidR="006E46B2">
        <w:rPr>
          <w:rFonts w:ascii="Times New Roman" w:hAnsi="Times New Roman" w:cs="Times New Roman"/>
          <w:sz w:val="24"/>
          <w:szCs w:val="24"/>
        </w:rPr>
        <w:t>found good,</w:t>
      </w:r>
      <w:r w:rsidR="006E46B2" w:rsidRPr="00191ECF">
        <w:rPr>
          <w:rFonts w:ascii="Times New Roman" w:hAnsi="Times New Roman" w:cs="Times New Roman"/>
          <w:sz w:val="24"/>
          <w:szCs w:val="24"/>
        </w:rPr>
        <w:t xml:space="preserve"> </w:t>
      </w:r>
      <w:r w:rsidR="00DF3581">
        <w:rPr>
          <w:rFonts w:ascii="Times New Roman" w:hAnsi="Times New Roman" w:cs="Times New Roman"/>
          <w:sz w:val="24"/>
          <w:szCs w:val="24"/>
        </w:rPr>
        <w:t>12</w:t>
      </w:r>
      <w:r w:rsidR="006E46B2" w:rsidRPr="00D0505D">
        <w:rPr>
          <w:rFonts w:ascii="Times New Roman" w:hAnsi="Times New Roman" w:cs="Times New Roman"/>
          <w:sz w:val="24"/>
          <w:szCs w:val="24"/>
        </w:rPr>
        <w:t xml:space="preserve">% </w:t>
      </w:r>
      <w:r w:rsidR="006E46B2">
        <w:rPr>
          <w:rFonts w:ascii="Times New Roman" w:hAnsi="Times New Roman" w:cs="Times New Roman"/>
          <w:sz w:val="24"/>
          <w:szCs w:val="24"/>
        </w:rPr>
        <w:t>found average</w:t>
      </w:r>
      <w:r w:rsidR="00DF3581">
        <w:rPr>
          <w:rFonts w:ascii="Times New Roman" w:hAnsi="Times New Roman" w:cs="Times New Roman"/>
          <w:sz w:val="24"/>
          <w:szCs w:val="24"/>
        </w:rPr>
        <w:t xml:space="preserve"> and 6.28</w:t>
      </w:r>
      <w:r w:rsidR="00DF3581" w:rsidRPr="00D0505D">
        <w:rPr>
          <w:rFonts w:ascii="Times New Roman" w:hAnsi="Times New Roman" w:cs="Times New Roman"/>
          <w:sz w:val="24"/>
          <w:szCs w:val="24"/>
        </w:rPr>
        <w:t xml:space="preserve">% </w:t>
      </w:r>
      <w:r w:rsidR="00DF3581">
        <w:rPr>
          <w:rFonts w:ascii="Times New Roman" w:hAnsi="Times New Roman" w:cs="Times New Roman"/>
          <w:sz w:val="24"/>
          <w:szCs w:val="24"/>
        </w:rPr>
        <w:t>found poor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505D">
        <w:rPr>
          <w:rFonts w:ascii="Times New Roman" w:hAnsi="Times New Roman" w:cs="Times New Roman"/>
          <w:sz w:val="24"/>
          <w:szCs w:val="24"/>
        </w:rPr>
        <w:t xml:space="preserve">with the </w:t>
      </w:r>
      <w:r>
        <w:rPr>
          <w:rFonts w:ascii="Times New Roman" w:hAnsi="Times New Roman" w:cs="Times New Roman"/>
          <w:sz w:val="24"/>
          <w:szCs w:val="24"/>
        </w:rPr>
        <w:t xml:space="preserve">institutional structure of </w:t>
      </w:r>
      <w:r w:rsidRPr="00D0505D">
        <w:rPr>
          <w:rFonts w:ascii="Times New Roman" w:hAnsi="Times New Roman" w:cs="Times New Roman"/>
          <w:sz w:val="24"/>
          <w:szCs w:val="24"/>
        </w:rPr>
        <w:t xml:space="preserve"> the </w:t>
      </w:r>
      <w:r>
        <w:rPr>
          <w:rFonts w:ascii="Times New Roman" w:hAnsi="Times New Roman" w:cs="Times New Roman"/>
          <w:sz w:val="24"/>
          <w:szCs w:val="24"/>
        </w:rPr>
        <w:t>College</w:t>
      </w:r>
      <w:r w:rsidRPr="00D0505D">
        <w:rPr>
          <w:rFonts w:ascii="Times New Roman" w:hAnsi="Times New Roman" w:cs="Times New Roman"/>
          <w:sz w:val="24"/>
          <w:szCs w:val="24"/>
        </w:rPr>
        <w:t>.</w:t>
      </w:r>
    </w:p>
    <w:p w:rsidR="0074003E" w:rsidRDefault="0074003E" w:rsidP="002B6A9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4003E" w:rsidRDefault="0074003E" w:rsidP="002B6A9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B6A9C" w:rsidRDefault="002B6A9C" w:rsidP="002B6A9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0505D">
        <w:rPr>
          <w:rFonts w:ascii="Times New Roman" w:hAnsi="Times New Roman" w:cs="Times New Roman"/>
          <w:b/>
          <w:sz w:val="24"/>
          <w:szCs w:val="24"/>
        </w:rPr>
        <w:t>INSTITUTIONAL FACILITIES</w:t>
      </w:r>
    </w:p>
    <w:tbl>
      <w:tblPr>
        <w:tblW w:w="9300" w:type="dxa"/>
        <w:tblInd w:w="103" w:type="dxa"/>
        <w:tblLook w:val="04A0"/>
      </w:tblPr>
      <w:tblGrid>
        <w:gridCol w:w="3223"/>
        <w:gridCol w:w="1083"/>
        <w:gridCol w:w="1016"/>
        <w:gridCol w:w="907"/>
        <w:gridCol w:w="797"/>
        <w:gridCol w:w="1137"/>
        <w:gridCol w:w="1137"/>
      </w:tblGrid>
      <w:tr w:rsidR="001C7189" w:rsidRPr="001C7189" w:rsidTr="001C7189">
        <w:trPr>
          <w:trHeight w:val="720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189" w:rsidRPr="001C7189" w:rsidRDefault="001C7189" w:rsidP="001C7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7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Particular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189" w:rsidRPr="001C7189" w:rsidRDefault="001C7189" w:rsidP="001C7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7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Question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189" w:rsidRPr="001C7189" w:rsidRDefault="001C7189" w:rsidP="001C7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7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Highly satisfied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189" w:rsidRPr="001C7189" w:rsidRDefault="001C7189" w:rsidP="001C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C718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Satisfied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189" w:rsidRPr="001C7189" w:rsidRDefault="001C7189" w:rsidP="001C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C718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Neutral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189" w:rsidRPr="001C7189" w:rsidRDefault="001C7189" w:rsidP="001C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C718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Dissatisfied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189" w:rsidRPr="001C7189" w:rsidRDefault="001C7189" w:rsidP="001C71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C718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Highly Dissatisfied</w:t>
            </w:r>
          </w:p>
        </w:tc>
      </w:tr>
      <w:tr w:rsidR="001C7189" w:rsidRPr="001C7189" w:rsidTr="001C7189">
        <w:trPr>
          <w:trHeight w:val="63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189" w:rsidRPr="001C7189" w:rsidRDefault="001C7189" w:rsidP="001C7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7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Supporting staffs in the laboratories and fields are adequate, efficient and supportive.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189" w:rsidRPr="001C7189" w:rsidRDefault="001C7189" w:rsidP="001C7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7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189" w:rsidRPr="001C7189" w:rsidRDefault="001C7189" w:rsidP="001C71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7189">
              <w:rPr>
                <w:rFonts w:ascii="Calibri" w:eastAsia="Times New Roman" w:hAnsi="Calibri" w:cs="Times New Roman"/>
                <w:color w:val="000000"/>
              </w:rPr>
              <w:t>38.6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189" w:rsidRPr="001C7189" w:rsidRDefault="001C7189" w:rsidP="001C71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7189">
              <w:rPr>
                <w:rFonts w:ascii="Calibri" w:eastAsia="Times New Roman" w:hAnsi="Calibri" w:cs="Times New Roman"/>
                <w:color w:val="000000"/>
              </w:rPr>
              <w:t>27.3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189" w:rsidRPr="001C7189" w:rsidRDefault="001C7189" w:rsidP="001C71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7189">
              <w:rPr>
                <w:rFonts w:ascii="Calibri" w:eastAsia="Times New Roman" w:hAnsi="Calibri" w:cs="Times New Roman"/>
                <w:color w:val="000000"/>
              </w:rPr>
              <w:t>29.5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189" w:rsidRPr="001C7189" w:rsidRDefault="001C7189" w:rsidP="001C71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7189">
              <w:rPr>
                <w:rFonts w:ascii="Calibri" w:eastAsia="Times New Roman" w:hAnsi="Calibri" w:cs="Times New Roman"/>
                <w:color w:val="000000"/>
              </w:rPr>
              <w:t>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189" w:rsidRPr="001C7189" w:rsidRDefault="001C7189" w:rsidP="001C71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718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1C7189" w:rsidRPr="001C7189" w:rsidTr="001C7189">
        <w:trPr>
          <w:trHeight w:val="126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189" w:rsidRPr="001C7189" w:rsidRDefault="001C7189" w:rsidP="001C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7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Adequate office room facilities along with relevant equipments and competent manpower are available to support the students’ need.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189" w:rsidRPr="001C7189" w:rsidRDefault="001C7189" w:rsidP="001C7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7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189" w:rsidRPr="001C7189" w:rsidRDefault="001C7189" w:rsidP="001C71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7189">
              <w:rPr>
                <w:rFonts w:ascii="Calibri" w:eastAsia="Times New Roman" w:hAnsi="Calibri" w:cs="Times New Roman"/>
                <w:color w:val="000000"/>
              </w:rPr>
              <w:t>34.1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189" w:rsidRPr="001C7189" w:rsidRDefault="001C7189" w:rsidP="001C71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7189">
              <w:rPr>
                <w:rFonts w:ascii="Calibri" w:eastAsia="Times New Roman" w:hAnsi="Calibri" w:cs="Times New Roman"/>
                <w:color w:val="000000"/>
              </w:rPr>
              <w:t>27.3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189" w:rsidRPr="001C7189" w:rsidRDefault="001C7189" w:rsidP="001C71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7189">
              <w:rPr>
                <w:rFonts w:ascii="Calibri" w:eastAsia="Times New Roman" w:hAnsi="Calibri" w:cs="Times New Roman"/>
                <w:color w:val="000000"/>
              </w:rPr>
              <w:t>29.5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189" w:rsidRPr="001C7189" w:rsidRDefault="001C7189" w:rsidP="001C71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7189">
              <w:rPr>
                <w:rFonts w:ascii="Calibri" w:eastAsia="Times New Roman" w:hAnsi="Calibri" w:cs="Times New Roman"/>
                <w:color w:val="000000"/>
              </w:rPr>
              <w:t>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189" w:rsidRPr="001C7189" w:rsidRDefault="001C7189" w:rsidP="001C71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7189">
              <w:rPr>
                <w:rFonts w:ascii="Calibri" w:eastAsia="Times New Roman" w:hAnsi="Calibri" w:cs="Times New Roman"/>
                <w:color w:val="000000"/>
              </w:rPr>
              <w:t>4.5</w:t>
            </w:r>
          </w:p>
        </w:tc>
      </w:tr>
      <w:tr w:rsidR="001C7189" w:rsidRPr="001C7189" w:rsidTr="001C7189">
        <w:trPr>
          <w:trHeight w:val="63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189" w:rsidRPr="001C7189" w:rsidRDefault="001C7189" w:rsidP="001C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7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Inter and Intra Institutional activities/ events/ games are organized in your institution.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189" w:rsidRPr="001C7189" w:rsidRDefault="001C7189" w:rsidP="001C7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7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189" w:rsidRPr="001C7189" w:rsidRDefault="001C7189" w:rsidP="001C71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7189">
              <w:rPr>
                <w:rFonts w:ascii="Calibri" w:eastAsia="Times New Roman" w:hAnsi="Calibri" w:cs="Times New Roman"/>
                <w:color w:val="000000"/>
              </w:rPr>
              <w:t>43.2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189" w:rsidRPr="001C7189" w:rsidRDefault="001C7189" w:rsidP="001C71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7189">
              <w:rPr>
                <w:rFonts w:ascii="Calibri" w:eastAsia="Times New Roman" w:hAnsi="Calibri" w:cs="Times New Roman"/>
                <w:color w:val="000000"/>
              </w:rPr>
              <w:t>27.3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189" w:rsidRPr="001C7189" w:rsidRDefault="001C7189" w:rsidP="001C71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7189">
              <w:rPr>
                <w:rFonts w:ascii="Calibri" w:eastAsia="Times New Roman" w:hAnsi="Calibri" w:cs="Times New Roman"/>
                <w:color w:val="000000"/>
              </w:rPr>
              <w:t>27.3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189" w:rsidRPr="001C7189" w:rsidRDefault="001C7189" w:rsidP="001C71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718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189" w:rsidRPr="001C7189" w:rsidRDefault="001C7189" w:rsidP="001C71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7189">
              <w:rPr>
                <w:rFonts w:ascii="Calibri" w:eastAsia="Times New Roman" w:hAnsi="Calibri" w:cs="Times New Roman"/>
                <w:color w:val="000000"/>
              </w:rPr>
              <w:t>2.3</w:t>
            </w:r>
          </w:p>
        </w:tc>
      </w:tr>
      <w:tr w:rsidR="001C7189" w:rsidRPr="001C7189" w:rsidTr="001C7189">
        <w:trPr>
          <w:trHeight w:val="63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189" w:rsidRPr="001C7189" w:rsidRDefault="001C7189" w:rsidP="001C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7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There is cleanliness and proper maintenance of classrooms/ washrooms/ common areas.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189" w:rsidRPr="001C7189" w:rsidRDefault="001C7189" w:rsidP="001C7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7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189" w:rsidRPr="001C7189" w:rsidRDefault="001C7189" w:rsidP="001C71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7189">
              <w:rPr>
                <w:rFonts w:ascii="Calibri" w:eastAsia="Times New Roman" w:hAnsi="Calibri" w:cs="Times New Roman"/>
                <w:color w:val="000000"/>
              </w:rPr>
              <w:t>43.2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189" w:rsidRPr="001C7189" w:rsidRDefault="001C7189" w:rsidP="001C71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7189">
              <w:rPr>
                <w:rFonts w:ascii="Calibri" w:eastAsia="Times New Roman" w:hAnsi="Calibri" w:cs="Times New Roman"/>
                <w:color w:val="000000"/>
              </w:rPr>
              <w:t>27.3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189" w:rsidRPr="001C7189" w:rsidRDefault="001C7189" w:rsidP="001C71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7189">
              <w:rPr>
                <w:rFonts w:ascii="Calibri" w:eastAsia="Times New Roman" w:hAnsi="Calibri" w:cs="Times New Roman"/>
                <w:color w:val="000000"/>
              </w:rPr>
              <w:t>22.7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189" w:rsidRPr="001C7189" w:rsidRDefault="001C7189" w:rsidP="001C71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7189">
              <w:rPr>
                <w:rFonts w:ascii="Calibri" w:eastAsia="Times New Roman" w:hAnsi="Calibri" w:cs="Times New Roman"/>
                <w:color w:val="000000"/>
              </w:rPr>
              <w:t>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189" w:rsidRPr="001C7189" w:rsidRDefault="001C7189" w:rsidP="001C71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7189">
              <w:rPr>
                <w:rFonts w:ascii="Calibri" w:eastAsia="Times New Roman" w:hAnsi="Calibri" w:cs="Times New Roman"/>
                <w:color w:val="000000"/>
              </w:rPr>
              <w:t>2.3</w:t>
            </w:r>
          </w:p>
        </w:tc>
      </w:tr>
      <w:tr w:rsidR="001C7189" w:rsidRPr="001C7189" w:rsidTr="001C7189">
        <w:trPr>
          <w:trHeight w:val="63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189" w:rsidRPr="001C7189" w:rsidRDefault="001C7189" w:rsidP="001C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7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Are Indoor and Outdoor Sports &amp; recreational facilities adequate?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189" w:rsidRPr="001C7189" w:rsidRDefault="001C7189" w:rsidP="001C7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7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189" w:rsidRPr="001C7189" w:rsidRDefault="001C7189" w:rsidP="001C71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7189">
              <w:rPr>
                <w:rFonts w:ascii="Calibri" w:eastAsia="Times New Roman" w:hAnsi="Calibri" w:cs="Times New Roman"/>
                <w:color w:val="000000"/>
              </w:rPr>
              <w:t>38.6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189" w:rsidRPr="001C7189" w:rsidRDefault="001C7189" w:rsidP="001C71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7189">
              <w:rPr>
                <w:rFonts w:ascii="Calibri" w:eastAsia="Times New Roman" w:hAnsi="Calibri" w:cs="Times New Roman"/>
                <w:color w:val="000000"/>
              </w:rPr>
              <w:t>27.3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189" w:rsidRPr="001C7189" w:rsidRDefault="001C7189" w:rsidP="001C71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7189">
              <w:rPr>
                <w:rFonts w:ascii="Calibri" w:eastAsia="Times New Roman" w:hAnsi="Calibri" w:cs="Times New Roman"/>
                <w:color w:val="000000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189" w:rsidRPr="001C7189" w:rsidRDefault="001C7189" w:rsidP="001C71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7189">
              <w:rPr>
                <w:rFonts w:ascii="Calibri" w:eastAsia="Times New Roman" w:hAnsi="Calibri" w:cs="Times New Roman"/>
                <w:color w:val="000000"/>
              </w:rPr>
              <w:t>9.1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189" w:rsidRPr="001C7189" w:rsidRDefault="001C7189" w:rsidP="001C71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718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</w:tbl>
    <w:p w:rsidR="001C7189" w:rsidRPr="00D0505D" w:rsidRDefault="001C7189" w:rsidP="002B6A9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B6A9C" w:rsidRPr="00D0505D" w:rsidRDefault="001C7189" w:rsidP="002B6A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7189">
        <w:rPr>
          <w:rFonts w:ascii="Times New Roman" w:hAnsi="Times New Roman" w:cs="Times New Roman"/>
          <w:sz w:val="24"/>
          <w:szCs w:val="24"/>
        </w:rPr>
        <w:lastRenderedPageBreak/>
        <w:drawing>
          <wp:inline distT="0" distB="0" distL="0" distR="0">
            <wp:extent cx="6197127" cy="2743200"/>
            <wp:effectExtent l="19050" t="0" r="13173" b="0"/>
            <wp:docPr id="10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2B6A9C" w:rsidRPr="00D0505D" w:rsidRDefault="002B6A9C" w:rsidP="002B6A9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60FC2" w:rsidRDefault="002B6A9C" w:rsidP="002B6A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103C">
        <w:rPr>
          <w:rFonts w:ascii="Times New Roman" w:hAnsi="Times New Roman" w:cs="Times New Roman"/>
          <w:b/>
          <w:sz w:val="24"/>
          <w:szCs w:val="24"/>
        </w:rPr>
        <w:t>IQAC Analysis of Student’s Feedback on Institutional Facilities:</w:t>
      </w:r>
      <w:r w:rsidR="00D60F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7189">
        <w:rPr>
          <w:rFonts w:ascii="Times New Roman" w:hAnsi="Times New Roman" w:cs="Times New Roman"/>
          <w:sz w:val="24"/>
          <w:szCs w:val="24"/>
        </w:rPr>
        <w:t>39.54</w:t>
      </w:r>
      <w:r w:rsidR="0002103C" w:rsidRPr="00D0505D">
        <w:rPr>
          <w:rFonts w:ascii="Times New Roman" w:hAnsi="Times New Roman" w:cs="Times New Roman"/>
          <w:sz w:val="24"/>
          <w:szCs w:val="24"/>
        </w:rPr>
        <w:t xml:space="preserve"> % students are </w:t>
      </w:r>
      <w:r w:rsidR="0002103C">
        <w:rPr>
          <w:rFonts w:ascii="Times New Roman" w:hAnsi="Times New Roman" w:cs="Times New Roman"/>
          <w:sz w:val="24"/>
          <w:szCs w:val="24"/>
        </w:rPr>
        <w:t xml:space="preserve">highly </w:t>
      </w:r>
      <w:r w:rsidR="0002103C" w:rsidRPr="00D0505D">
        <w:rPr>
          <w:rFonts w:ascii="Times New Roman" w:hAnsi="Times New Roman" w:cs="Times New Roman"/>
          <w:sz w:val="24"/>
          <w:szCs w:val="24"/>
        </w:rPr>
        <w:t>satisfied</w:t>
      </w:r>
      <w:r w:rsidR="0002103C">
        <w:rPr>
          <w:rFonts w:ascii="Times New Roman" w:hAnsi="Times New Roman" w:cs="Times New Roman"/>
          <w:sz w:val="24"/>
          <w:szCs w:val="24"/>
        </w:rPr>
        <w:t>,</w:t>
      </w:r>
      <w:r w:rsidR="0002103C" w:rsidRPr="00191ECF">
        <w:rPr>
          <w:rFonts w:ascii="Times New Roman" w:hAnsi="Times New Roman" w:cs="Times New Roman"/>
          <w:sz w:val="24"/>
          <w:szCs w:val="24"/>
        </w:rPr>
        <w:t xml:space="preserve"> </w:t>
      </w:r>
      <w:r w:rsidR="001C7189">
        <w:rPr>
          <w:rFonts w:ascii="Times New Roman" w:hAnsi="Times New Roman" w:cs="Times New Roman"/>
          <w:sz w:val="24"/>
          <w:szCs w:val="24"/>
        </w:rPr>
        <w:t>27.31</w:t>
      </w:r>
      <w:r w:rsidR="0002103C">
        <w:rPr>
          <w:rFonts w:ascii="Times New Roman" w:hAnsi="Times New Roman" w:cs="Times New Roman"/>
          <w:sz w:val="24"/>
          <w:szCs w:val="24"/>
        </w:rPr>
        <w:t xml:space="preserve">% students are </w:t>
      </w:r>
      <w:r w:rsidR="0002103C" w:rsidRPr="00D0505D">
        <w:rPr>
          <w:rFonts w:ascii="Times New Roman" w:hAnsi="Times New Roman" w:cs="Times New Roman"/>
          <w:sz w:val="24"/>
          <w:szCs w:val="24"/>
        </w:rPr>
        <w:t>satisfied</w:t>
      </w:r>
      <w:r w:rsidR="0002103C">
        <w:rPr>
          <w:rFonts w:ascii="Times New Roman" w:hAnsi="Times New Roman" w:cs="Times New Roman"/>
          <w:sz w:val="24"/>
          <w:szCs w:val="24"/>
        </w:rPr>
        <w:t>,</w:t>
      </w:r>
      <w:r w:rsidR="0002103C" w:rsidRPr="00D0505D">
        <w:rPr>
          <w:rFonts w:ascii="Times New Roman" w:hAnsi="Times New Roman" w:cs="Times New Roman"/>
          <w:sz w:val="24"/>
          <w:szCs w:val="24"/>
        </w:rPr>
        <w:t xml:space="preserve"> </w:t>
      </w:r>
      <w:r w:rsidR="001C7189">
        <w:rPr>
          <w:rFonts w:ascii="Times New Roman" w:hAnsi="Times New Roman" w:cs="Times New Roman"/>
          <w:sz w:val="24"/>
          <w:szCs w:val="24"/>
        </w:rPr>
        <w:t>26.9</w:t>
      </w:r>
      <w:r w:rsidR="0002103C">
        <w:rPr>
          <w:rFonts w:ascii="Times New Roman" w:hAnsi="Times New Roman" w:cs="Times New Roman"/>
          <w:sz w:val="24"/>
          <w:szCs w:val="24"/>
        </w:rPr>
        <w:t xml:space="preserve">% students are </w:t>
      </w:r>
      <w:proofErr w:type="gramStart"/>
      <w:r w:rsidR="0002103C">
        <w:rPr>
          <w:rFonts w:ascii="Times New Roman" w:hAnsi="Times New Roman" w:cs="Times New Roman"/>
          <w:sz w:val="24"/>
          <w:szCs w:val="24"/>
        </w:rPr>
        <w:t>neutral ,</w:t>
      </w:r>
      <w:proofErr w:type="gramEnd"/>
      <w:r w:rsidR="0002103C">
        <w:rPr>
          <w:rFonts w:ascii="Times New Roman" w:hAnsi="Times New Roman" w:cs="Times New Roman"/>
          <w:sz w:val="24"/>
          <w:szCs w:val="24"/>
        </w:rPr>
        <w:t xml:space="preserve"> </w:t>
      </w:r>
      <w:r w:rsidR="001C7189">
        <w:rPr>
          <w:rFonts w:ascii="Times New Roman" w:hAnsi="Times New Roman" w:cs="Times New Roman"/>
          <w:sz w:val="24"/>
          <w:szCs w:val="24"/>
        </w:rPr>
        <w:t>4.52</w:t>
      </w:r>
      <w:r w:rsidR="0002103C">
        <w:rPr>
          <w:rFonts w:ascii="Times New Roman" w:hAnsi="Times New Roman" w:cs="Times New Roman"/>
          <w:sz w:val="24"/>
          <w:szCs w:val="24"/>
        </w:rPr>
        <w:t xml:space="preserve">% students are dissatisfied and </w:t>
      </w:r>
      <w:r w:rsidR="001C7189">
        <w:rPr>
          <w:rFonts w:ascii="Times New Roman" w:hAnsi="Times New Roman" w:cs="Times New Roman"/>
          <w:sz w:val="24"/>
          <w:szCs w:val="24"/>
        </w:rPr>
        <w:t>1.82</w:t>
      </w:r>
      <w:r w:rsidR="0002103C">
        <w:rPr>
          <w:rFonts w:ascii="Times New Roman" w:hAnsi="Times New Roman" w:cs="Times New Roman"/>
          <w:sz w:val="24"/>
          <w:szCs w:val="24"/>
        </w:rPr>
        <w:t xml:space="preserve">% students are highly dissatisfied </w:t>
      </w:r>
      <w:r w:rsidRPr="00D0505D">
        <w:rPr>
          <w:rFonts w:ascii="Times New Roman" w:hAnsi="Times New Roman" w:cs="Times New Roman"/>
          <w:sz w:val="24"/>
          <w:szCs w:val="24"/>
        </w:rPr>
        <w:t xml:space="preserve">with the Institutional facilities at </w:t>
      </w:r>
      <w:r>
        <w:rPr>
          <w:rFonts w:ascii="Times New Roman" w:hAnsi="Times New Roman" w:cs="Times New Roman"/>
          <w:sz w:val="24"/>
          <w:szCs w:val="24"/>
        </w:rPr>
        <w:t>College</w:t>
      </w:r>
      <w:r w:rsidRPr="00D0505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Higher authorities</w:t>
      </w:r>
      <w:r w:rsidRPr="00D0505D">
        <w:rPr>
          <w:rFonts w:ascii="Times New Roman" w:hAnsi="Times New Roman" w:cs="Times New Roman"/>
          <w:sz w:val="24"/>
          <w:szCs w:val="24"/>
        </w:rPr>
        <w:t xml:space="preserve"> are being informed accordingly.</w:t>
      </w:r>
    </w:p>
    <w:p w:rsidR="002B6A9C" w:rsidRDefault="002B6A9C" w:rsidP="002B6A9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0505D">
        <w:rPr>
          <w:rFonts w:ascii="Times New Roman" w:hAnsi="Times New Roman" w:cs="Times New Roman"/>
          <w:b/>
          <w:sz w:val="24"/>
          <w:szCs w:val="24"/>
        </w:rPr>
        <w:t>FEEDBACK FROM TEACHERS</w:t>
      </w:r>
    </w:p>
    <w:tbl>
      <w:tblPr>
        <w:tblW w:w="9520" w:type="dxa"/>
        <w:tblInd w:w="103" w:type="dxa"/>
        <w:tblLook w:val="04A0"/>
      </w:tblPr>
      <w:tblGrid>
        <w:gridCol w:w="4300"/>
        <w:gridCol w:w="1137"/>
        <w:gridCol w:w="926"/>
        <w:gridCol w:w="900"/>
        <w:gridCol w:w="780"/>
        <w:gridCol w:w="856"/>
        <w:gridCol w:w="960"/>
      </w:tblGrid>
      <w:tr w:rsidR="000D42F2" w:rsidRPr="000D42F2" w:rsidTr="000D42F2">
        <w:trPr>
          <w:trHeight w:val="1365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2F2" w:rsidRPr="000D42F2" w:rsidRDefault="000D42F2" w:rsidP="000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4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Particular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2F2" w:rsidRPr="000D42F2" w:rsidRDefault="000D42F2" w:rsidP="000D42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D4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Question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2F2" w:rsidRPr="000D42F2" w:rsidRDefault="000D42F2" w:rsidP="000D42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D42F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Excellent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2F2" w:rsidRPr="000D42F2" w:rsidRDefault="000D42F2" w:rsidP="000D42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D42F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Very Good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2F2" w:rsidRPr="000D42F2" w:rsidRDefault="000D42F2" w:rsidP="000D42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D42F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Good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2F2" w:rsidRPr="000D42F2" w:rsidRDefault="000D42F2" w:rsidP="000D42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D42F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Average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2F2" w:rsidRPr="000D42F2" w:rsidRDefault="000D42F2" w:rsidP="000D42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D42F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Poor</w:t>
            </w:r>
          </w:p>
        </w:tc>
      </w:tr>
      <w:tr w:rsidR="000D42F2" w:rsidRPr="000D42F2" w:rsidTr="000D42F2">
        <w:trPr>
          <w:trHeight w:val="63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2F2" w:rsidRPr="000D42F2" w:rsidRDefault="000D42F2" w:rsidP="000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4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Curriculum is effective in promoting teamwork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2F2" w:rsidRPr="000D42F2" w:rsidRDefault="000D42F2" w:rsidP="000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4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2F2" w:rsidRPr="000D42F2" w:rsidRDefault="000D42F2" w:rsidP="000D42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D42F2">
              <w:rPr>
                <w:rFonts w:ascii="Calibri" w:eastAsia="Times New Roman" w:hAnsi="Calibri" w:cs="Times New Roman"/>
                <w:color w:val="000000"/>
              </w:rPr>
              <w:t>33.3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2F2" w:rsidRPr="000D42F2" w:rsidRDefault="000D42F2" w:rsidP="000D42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D42F2">
              <w:rPr>
                <w:rFonts w:ascii="Calibri" w:eastAsia="Times New Roman" w:hAnsi="Calibri" w:cs="Times New Roman"/>
                <w:color w:val="000000"/>
              </w:rPr>
              <w:t>66.7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2F2" w:rsidRPr="000D42F2" w:rsidRDefault="000D42F2" w:rsidP="000D42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D42F2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2F2" w:rsidRPr="000D42F2" w:rsidRDefault="000D42F2" w:rsidP="000D42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D42F2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2F2" w:rsidRPr="000D42F2" w:rsidRDefault="000D42F2" w:rsidP="000D42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D42F2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0D42F2" w:rsidRPr="000D42F2" w:rsidTr="000D42F2">
        <w:trPr>
          <w:trHeight w:val="63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2F2" w:rsidRPr="000D42F2" w:rsidRDefault="000D42F2" w:rsidP="000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4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 curriculum is effective in developing analytical and problem solving skills.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2F2" w:rsidRPr="000D42F2" w:rsidRDefault="000D42F2" w:rsidP="000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4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2F2" w:rsidRPr="000D42F2" w:rsidRDefault="000D42F2" w:rsidP="000D42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D42F2">
              <w:rPr>
                <w:rFonts w:ascii="Calibri" w:eastAsia="Times New Roman" w:hAnsi="Calibri" w:cs="Times New Roman"/>
                <w:color w:val="000000"/>
              </w:rPr>
              <w:t>66.7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2F2" w:rsidRPr="000D42F2" w:rsidRDefault="000D42F2" w:rsidP="000D42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D42F2">
              <w:rPr>
                <w:rFonts w:ascii="Calibri" w:eastAsia="Times New Roman" w:hAnsi="Calibri" w:cs="Times New Roman"/>
                <w:color w:val="000000"/>
              </w:rPr>
              <w:t>33.3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2F2" w:rsidRPr="000D42F2" w:rsidRDefault="000D42F2" w:rsidP="000D42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D42F2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2F2" w:rsidRPr="000D42F2" w:rsidRDefault="000D42F2" w:rsidP="000D42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D42F2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2F2" w:rsidRPr="000D42F2" w:rsidRDefault="000D42F2" w:rsidP="000D42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D42F2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0D42F2" w:rsidRPr="000D42F2" w:rsidTr="000D42F2">
        <w:trPr>
          <w:trHeight w:val="63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2F2" w:rsidRPr="000D42F2" w:rsidRDefault="000D42F2" w:rsidP="000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4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Curriculum is effective in promoting creative learning.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2F2" w:rsidRPr="000D42F2" w:rsidRDefault="000D42F2" w:rsidP="000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4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2F2" w:rsidRPr="000D42F2" w:rsidRDefault="000D42F2" w:rsidP="000D42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D42F2">
              <w:rPr>
                <w:rFonts w:ascii="Calibri" w:eastAsia="Times New Roman" w:hAnsi="Calibri" w:cs="Times New Roman"/>
                <w:color w:val="000000"/>
              </w:rPr>
              <w:t>33.3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2F2" w:rsidRPr="000D42F2" w:rsidRDefault="000D42F2" w:rsidP="000D42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D42F2">
              <w:rPr>
                <w:rFonts w:ascii="Calibri" w:eastAsia="Times New Roman" w:hAnsi="Calibri" w:cs="Times New Roman"/>
                <w:color w:val="000000"/>
              </w:rPr>
              <w:t>66.7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2F2" w:rsidRPr="000D42F2" w:rsidRDefault="000D42F2" w:rsidP="000D42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D42F2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2F2" w:rsidRPr="000D42F2" w:rsidRDefault="000D42F2" w:rsidP="000D42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D42F2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2F2" w:rsidRPr="000D42F2" w:rsidRDefault="000D42F2" w:rsidP="000D42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D42F2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0D42F2" w:rsidRPr="000D42F2" w:rsidTr="000D42F2">
        <w:trPr>
          <w:trHeight w:val="63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2F2" w:rsidRPr="000D42F2" w:rsidRDefault="000D42F2" w:rsidP="000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4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 curriculum is effective in developing ICT and communication skills.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2F2" w:rsidRPr="000D42F2" w:rsidRDefault="000D42F2" w:rsidP="000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4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2F2" w:rsidRPr="000D42F2" w:rsidRDefault="000D42F2" w:rsidP="000D42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D42F2">
              <w:rPr>
                <w:rFonts w:ascii="Calibri" w:eastAsia="Times New Roman" w:hAnsi="Calibri" w:cs="Times New Roman"/>
                <w:color w:val="000000"/>
              </w:rPr>
              <w:t>66.7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2F2" w:rsidRPr="000D42F2" w:rsidRDefault="000D42F2" w:rsidP="000D42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D42F2">
              <w:rPr>
                <w:rFonts w:ascii="Calibri" w:eastAsia="Times New Roman" w:hAnsi="Calibri" w:cs="Times New Roman"/>
                <w:color w:val="000000"/>
              </w:rPr>
              <w:t>33.3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2F2" w:rsidRPr="000D42F2" w:rsidRDefault="000D42F2" w:rsidP="000D42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D42F2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2F2" w:rsidRPr="000D42F2" w:rsidRDefault="000D42F2" w:rsidP="000D42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D42F2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2F2" w:rsidRPr="000D42F2" w:rsidRDefault="000D42F2" w:rsidP="000D42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D42F2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0D42F2" w:rsidRPr="000D42F2" w:rsidTr="000D42F2">
        <w:trPr>
          <w:trHeight w:val="94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2F2" w:rsidRPr="000D42F2" w:rsidRDefault="000D42F2" w:rsidP="000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4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Curriculum has relevance to real life situations, reflecting current trends and practices in related disciplines.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2F2" w:rsidRPr="000D42F2" w:rsidRDefault="000D42F2" w:rsidP="000D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4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2F2" w:rsidRPr="000D42F2" w:rsidRDefault="000D42F2" w:rsidP="000D42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D42F2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2F2" w:rsidRPr="000D42F2" w:rsidRDefault="000D42F2" w:rsidP="000D42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D42F2"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2F2" w:rsidRPr="000D42F2" w:rsidRDefault="000D42F2" w:rsidP="000D42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D42F2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2F2" w:rsidRPr="000D42F2" w:rsidRDefault="000D42F2" w:rsidP="000D42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D42F2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2F2" w:rsidRPr="000D42F2" w:rsidRDefault="000D42F2" w:rsidP="000D42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D42F2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</w:tbl>
    <w:p w:rsidR="00D60FC2" w:rsidRPr="00D60FC2" w:rsidRDefault="00D60FC2" w:rsidP="002B6A9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6A9C" w:rsidRPr="00D0505D" w:rsidRDefault="000D42F2" w:rsidP="002B6A9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D42F2">
        <w:rPr>
          <w:rFonts w:ascii="Times New Roman" w:hAnsi="Times New Roman" w:cs="Times New Roman"/>
          <w:b/>
          <w:sz w:val="24"/>
          <w:szCs w:val="24"/>
        </w:rPr>
        <w:lastRenderedPageBreak/>
        <w:drawing>
          <wp:inline distT="0" distB="0" distL="0" distR="0">
            <wp:extent cx="6193952" cy="2743200"/>
            <wp:effectExtent l="19050" t="0" r="16348" b="0"/>
            <wp:docPr id="11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8C0C0E" w:rsidRDefault="008C0C0E" w:rsidP="002B6A9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B6A9C" w:rsidRDefault="002B6A9C" w:rsidP="002B6A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505D">
        <w:rPr>
          <w:rFonts w:ascii="Times New Roman" w:hAnsi="Times New Roman" w:cs="Times New Roman"/>
          <w:b/>
          <w:sz w:val="24"/>
          <w:szCs w:val="24"/>
        </w:rPr>
        <w:t>IQAC Analysis of Teachers’ Feedback:</w:t>
      </w:r>
      <w:r w:rsidRPr="00D0505D">
        <w:rPr>
          <w:rFonts w:ascii="Times New Roman" w:hAnsi="Times New Roman" w:cs="Times New Roman"/>
          <w:sz w:val="24"/>
          <w:szCs w:val="24"/>
        </w:rPr>
        <w:t xml:space="preserve"> </w:t>
      </w:r>
      <w:r w:rsidR="000D42F2">
        <w:rPr>
          <w:rFonts w:ascii="Times New Roman" w:hAnsi="Times New Roman" w:cs="Times New Roman"/>
          <w:sz w:val="24"/>
          <w:szCs w:val="24"/>
        </w:rPr>
        <w:t>40</w:t>
      </w:r>
      <w:r w:rsidR="00D60FC2">
        <w:rPr>
          <w:rFonts w:ascii="Times New Roman" w:hAnsi="Times New Roman" w:cs="Times New Roman"/>
          <w:sz w:val="24"/>
          <w:szCs w:val="24"/>
        </w:rPr>
        <w:t>% teacher</w:t>
      </w:r>
      <w:r w:rsidR="00D60FC2" w:rsidRPr="00D0505D">
        <w:rPr>
          <w:rFonts w:ascii="Times New Roman" w:hAnsi="Times New Roman" w:cs="Times New Roman"/>
          <w:sz w:val="24"/>
          <w:szCs w:val="24"/>
        </w:rPr>
        <w:t xml:space="preserve">s found </w:t>
      </w:r>
      <w:r w:rsidR="000D42F2">
        <w:rPr>
          <w:rFonts w:ascii="Times New Roman" w:hAnsi="Times New Roman" w:cs="Times New Roman"/>
          <w:sz w:val="24"/>
          <w:szCs w:val="24"/>
        </w:rPr>
        <w:t>excellent, 60</w:t>
      </w:r>
      <w:r w:rsidR="00D60FC2" w:rsidRPr="00D0505D">
        <w:rPr>
          <w:rFonts w:ascii="Times New Roman" w:hAnsi="Times New Roman" w:cs="Times New Roman"/>
          <w:sz w:val="24"/>
          <w:szCs w:val="24"/>
        </w:rPr>
        <w:t xml:space="preserve">% </w:t>
      </w:r>
      <w:r w:rsidR="00D60FC2">
        <w:rPr>
          <w:rFonts w:ascii="Times New Roman" w:hAnsi="Times New Roman" w:cs="Times New Roman"/>
          <w:sz w:val="24"/>
          <w:szCs w:val="24"/>
        </w:rPr>
        <w:t xml:space="preserve">found very </w:t>
      </w:r>
      <w:proofErr w:type="gramStart"/>
      <w:r w:rsidR="00D60FC2">
        <w:rPr>
          <w:rFonts w:ascii="Times New Roman" w:hAnsi="Times New Roman" w:cs="Times New Roman"/>
          <w:sz w:val="24"/>
          <w:szCs w:val="24"/>
        </w:rPr>
        <w:t>good</w:t>
      </w:r>
      <w:proofErr w:type="gramEnd"/>
      <w:r w:rsidR="00D60FC2">
        <w:rPr>
          <w:rFonts w:ascii="Times New Roman" w:hAnsi="Times New Roman" w:cs="Times New Roman"/>
          <w:sz w:val="24"/>
          <w:szCs w:val="24"/>
        </w:rPr>
        <w:t xml:space="preserve"> </w:t>
      </w:r>
      <w:r w:rsidRPr="00D0505D">
        <w:rPr>
          <w:rFonts w:ascii="Times New Roman" w:hAnsi="Times New Roman" w:cs="Times New Roman"/>
          <w:sz w:val="24"/>
          <w:szCs w:val="24"/>
        </w:rPr>
        <w:t xml:space="preserve">with </w:t>
      </w:r>
      <w:r w:rsidR="00D60FC2">
        <w:rPr>
          <w:rFonts w:ascii="Times New Roman" w:hAnsi="Times New Roman" w:cs="Times New Roman"/>
          <w:sz w:val="24"/>
          <w:szCs w:val="24"/>
        </w:rPr>
        <w:t>curriculum.</w:t>
      </w:r>
    </w:p>
    <w:p w:rsidR="00D60FC2" w:rsidRDefault="00D60FC2" w:rsidP="002B6A9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6A9C" w:rsidRDefault="002B6A9C" w:rsidP="002B6A9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0505D">
        <w:rPr>
          <w:rFonts w:ascii="Times New Roman" w:hAnsi="Times New Roman" w:cs="Times New Roman"/>
          <w:b/>
          <w:sz w:val="24"/>
          <w:szCs w:val="24"/>
        </w:rPr>
        <w:t xml:space="preserve"> Employer Feedback</w:t>
      </w:r>
    </w:p>
    <w:tbl>
      <w:tblPr>
        <w:tblW w:w="9220" w:type="dxa"/>
        <w:tblInd w:w="103" w:type="dxa"/>
        <w:tblLook w:val="04A0"/>
      </w:tblPr>
      <w:tblGrid>
        <w:gridCol w:w="3780"/>
        <w:gridCol w:w="1083"/>
        <w:gridCol w:w="960"/>
        <w:gridCol w:w="960"/>
        <w:gridCol w:w="657"/>
        <w:gridCol w:w="960"/>
        <w:gridCol w:w="960"/>
      </w:tblGrid>
      <w:tr w:rsidR="00D60FC2" w:rsidRPr="00D60FC2" w:rsidTr="00D60FC2">
        <w:trPr>
          <w:trHeight w:val="31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FC2" w:rsidRPr="00D60FC2" w:rsidRDefault="00D60FC2" w:rsidP="00D60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Particular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FC2" w:rsidRPr="00D60FC2" w:rsidRDefault="00D60FC2" w:rsidP="00D60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Question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FC2" w:rsidRPr="00D60FC2" w:rsidRDefault="00D60FC2" w:rsidP="00D60F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0F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Excellent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FC2" w:rsidRPr="00D60FC2" w:rsidRDefault="00D60FC2" w:rsidP="00D60F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0F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Very Good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FC2" w:rsidRPr="00D60FC2" w:rsidRDefault="00D60FC2" w:rsidP="00D60F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0F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Good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FC2" w:rsidRPr="00D60FC2" w:rsidRDefault="00D60FC2" w:rsidP="00D60F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0F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Average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FC2" w:rsidRPr="00D60FC2" w:rsidRDefault="00D60FC2" w:rsidP="00D60F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0F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Poor</w:t>
            </w:r>
          </w:p>
        </w:tc>
      </w:tr>
      <w:tr w:rsidR="00D60FC2" w:rsidRPr="00D60FC2" w:rsidTr="00D60FC2">
        <w:trPr>
          <w:trHeight w:val="112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FC2" w:rsidRPr="00D60FC2" w:rsidRDefault="00D60FC2" w:rsidP="00D60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Curriculum is structured, comprehensive, relevant and arranged properly.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FC2" w:rsidRPr="00D60FC2" w:rsidRDefault="00D60FC2" w:rsidP="00D60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FC2" w:rsidRPr="00D60FC2" w:rsidRDefault="00D60FC2" w:rsidP="00D60F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60FC2"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FC2" w:rsidRPr="00D60FC2" w:rsidRDefault="00D60FC2" w:rsidP="00D60F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60FC2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FC2" w:rsidRPr="00D60FC2" w:rsidRDefault="00D60FC2" w:rsidP="00D60F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60FC2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FC2" w:rsidRPr="00D60FC2" w:rsidRDefault="00D60FC2" w:rsidP="00D60F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60FC2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FC2" w:rsidRPr="00D60FC2" w:rsidRDefault="00D60FC2" w:rsidP="00D60F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60FC2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D60FC2" w:rsidRPr="00D60FC2" w:rsidTr="00D60FC2">
        <w:trPr>
          <w:trHeight w:val="120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FC2" w:rsidRPr="00D60FC2" w:rsidRDefault="00D60FC2" w:rsidP="00D60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Curriculum is effective in enhancing team-work.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FC2" w:rsidRPr="00D60FC2" w:rsidRDefault="00D60FC2" w:rsidP="00D60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FC2" w:rsidRPr="00D60FC2" w:rsidRDefault="00D60FC2" w:rsidP="00D60F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60FC2"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FC2" w:rsidRPr="00D60FC2" w:rsidRDefault="00D60FC2" w:rsidP="00D60F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60FC2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FC2" w:rsidRPr="00D60FC2" w:rsidRDefault="00D60FC2" w:rsidP="00D60F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60FC2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FC2" w:rsidRPr="00D60FC2" w:rsidRDefault="00D60FC2" w:rsidP="00D60F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60FC2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FC2" w:rsidRPr="00D60FC2" w:rsidRDefault="00D60FC2" w:rsidP="00D60F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60FC2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D60FC2" w:rsidRPr="00D60FC2" w:rsidTr="00D60FC2">
        <w:trPr>
          <w:trHeight w:val="114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FC2" w:rsidRPr="00D60FC2" w:rsidRDefault="00D60FC2" w:rsidP="00D60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Curriculum is effective in developing analytical and problem solving skills.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FC2" w:rsidRPr="00D60FC2" w:rsidRDefault="00D60FC2" w:rsidP="00D60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FC2" w:rsidRPr="00D60FC2" w:rsidRDefault="00D60FC2" w:rsidP="00D60F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60FC2"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FC2" w:rsidRPr="00D60FC2" w:rsidRDefault="00D60FC2" w:rsidP="00D60F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60FC2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FC2" w:rsidRPr="00D60FC2" w:rsidRDefault="00D60FC2" w:rsidP="00D60F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60FC2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FC2" w:rsidRPr="00D60FC2" w:rsidRDefault="00D60FC2" w:rsidP="00D60F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60FC2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FC2" w:rsidRPr="00D60FC2" w:rsidRDefault="00D60FC2" w:rsidP="00D60F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60FC2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D60FC2" w:rsidRPr="00D60FC2" w:rsidTr="00D60FC2">
        <w:trPr>
          <w:trHeight w:val="102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FC2" w:rsidRPr="00D60FC2" w:rsidRDefault="00D60FC2" w:rsidP="00D60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Curriculum is effective in enhancing constructive learning.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FC2" w:rsidRPr="00D60FC2" w:rsidRDefault="00D60FC2" w:rsidP="00D60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FC2" w:rsidRPr="00D60FC2" w:rsidRDefault="00D60FC2" w:rsidP="00D60F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60FC2"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FC2" w:rsidRPr="00D60FC2" w:rsidRDefault="00D60FC2" w:rsidP="00D60F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60FC2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FC2" w:rsidRPr="00D60FC2" w:rsidRDefault="00D60FC2" w:rsidP="00D60F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60FC2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FC2" w:rsidRPr="00D60FC2" w:rsidRDefault="00D60FC2" w:rsidP="00D60F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60FC2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FC2" w:rsidRPr="00D60FC2" w:rsidRDefault="00D60FC2" w:rsidP="00D60F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60FC2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D60FC2" w:rsidRPr="00D60FC2" w:rsidTr="00D60FC2">
        <w:trPr>
          <w:trHeight w:val="63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FC2" w:rsidRPr="00D60FC2" w:rsidRDefault="00D60FC2" w:rsidP="00D60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Curriculum is effective in developing ICT &amp; communication skills.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FC2" w:rsidRPr="00D60FC2" w:rsidRDefault="00D60FC2" w:rsidP="00D60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FC2" w:rsidRPr="00D60FC2" w:rsidRDefault="00D60FC2" w:rsidP="00D60F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60FC2"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FC2" w:rsidRPr="00D60FC2" w:rsidRDefault="00D60FC2" w:rsidP="00D60F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60FC2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FC2" w:rsidRPr="00D60FC2" w:rsidRDefault="00D60FC2" w:rsidP="00D60F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60FC2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FC2" w:rsidRPr="00D60FC2" w:rsidRDefault="00D60FC2" w:rsidP="00D60F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60FC2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FC2" w:rsidRPr="00D60FC2" w:rsidRDefault="00D60FC2" w:rsidP="00D60F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60FC2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D60FC2" w:rsidRPr="00D60FC2" w:rsidTr="00D60FC2">
        <w:trPr>
          <w:trHeight w:val="117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FC2" w:rsidRPr="00D60FC2" w:rsidRDefault="00D60FC2" w:rsidP="00D60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Curriculum has relevance to real life situations, reflects current trends and practices in the respective disciplines.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FC2" w:rsidRPr="00D60FC2" w:rsidRDefault="00D60FC2" w:rsidP="00D60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FC2" w:rsidRPr="00D60FC2" w:rsidRDefault="00D60FC2" w:rsidP="00D60F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60FC2"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FC2" w:rsidRPr="00D60FC2" w:rsidRDefault="00D60FC2" w:rsidP="00D60F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60FC2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FC2" w:rsidRPr="00D60FC2" w:rsidRDefault="00D60FC2" w:rsidP="00D60F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60FC2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FC2" w:rsidRPr="00D60FC2" w:rsidRDefault="00D60FC2" w:rsidP="00D60F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60FC2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FC2" w:rsidRPr="00D60FC2" w:rsidRDefault="00D60FC2" w:rsidP="00D60F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60FC2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</w:tbl>
    <w:p w:rsidR="00576F78" w:rsidRPr="00D0505D" w:rsidRDefault="00576F78" w:rsidP="002B6A9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2356" w:type="dxa"/>
        <w:tblInd w:w="108" w:type="dxa"/>
        <w:tblLook w:val="04A0"/>
      </w:tblPr>
      <w:tblGrid>
        <w:gridCol w:w="9906"/>
        <w:gridCol w:w="976"/>
        <w:gridCol w:w="976"/>
        <w:gridCol w:w="976"/>
        <w:gridCol w:w="976"/>
        <w:gridCol w:w="976"/>
      </w:tblGrid>
      <w:tr w:rsidR="002B6A9C" w:rsidRPr="006272E1" w:rsidTr="00D60FC2">
        <w:trPr>
          <w:trHeight w:val="300"/>
        </w:trPr>
        <w:tc>
          <w:tcPr>
            <w:tcW w:w="7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9C" w:rsidRPr="006272E1" w:rsidRDefault="00576F78" w:rsidP="002B6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6F7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lastRenderedPageBreak/>
              <w:drawing>
                <wp:inline distT="0" distB="0" distL="0" distR="0">
                  <wp:extent cx="6122683" cy="2743200"/>
                  <wp:effectExtent l="19050" t="0" r="11417" b="0"/>
                  <wp:docPr id="23" name="Chart 2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5"/>
                    </a:graphicData>
                  </a:graphic>
                </wp:inline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140"/>
            </w:tblGrid>
            <w:tr w:rsidR="002B6A9C" w:rsidRPr="006272E1" w:rsidTr="002B6A9C">
              <w:trPr>
                <w:trHeight w:val="300"/>
                <w:tblCellSpacing w:w="0" w:type="dxa"/>
              </w:trPr>
              <w:tc>
                <w:tcPr>
                  <w:tcW w:w="4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6A9C" w:rsidRPr="006272E1" w:rsidRDefault="002B6A9C" w:rsidP="002B6A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2B6A9C" w:rsidRPr="006272E1" w:rsidRDefault="002B6A9C" w:rsidP="002B6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9C" w:rsidRPr="006272E1" w:rsidRDefault="002B6A9C" w:rsidP="002B6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9C" w:rsidRPr="006272E1" w:rsidRDefault="002B6A9C" w:rsidP="002B6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9C" w:rsidRPr="006272E1" w:rsidRDefault="002B6A9C" w:rsidP="002B6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9C" w:rsidRPr="006272E1" w:rsidRDefault="002B6A9C" w:rsidP="002B6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9C" w:rsidRPr="006272E1" w:rsidRDefault="002B6A9C" w:rsidP="002B6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6A9C" w:rsidRPr="006272E1" w:rsidTr="00D60FC2">
        <w:trPr>
          <w:trHeight w:val="300"/>
        </w:trPr>
        <w:tc>
          <w:tcPr>
            <w:tcW w:w="7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9C" w:rsidRPr="006272E1" w:rsidRDefault="002B6A9C" w:rsidP="002B6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9C" w:rsidRPr="006272E1" w:rsidRDefault="002B6A9C" w:rsidP="002B6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9C" w:rsidRPr="006272E1" w:rsidRDefault="002B6A9C" w:rsidP="002B6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9C" w:rsidRPr="006272E1" w:rsidRDefault="002B6A9C" w:rsidP="002B6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9C" w:rsidRPr="006272E1" w:rsidRDefault="002B6A9C" w:rsidP="002B6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9C" w:rsidRPr="006272E1" w:rsidRDefault="002B6A9C" w:rsidP="002B6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6A9C" w:rsidRPr="006272E1" w:rsidTr="004225B5">
        <w:trPr>
          <w:trHeight w:val="1017"/>
        </w:trPr>
        <w:tc>
          <w:tcPr>
            <w:tcW w:w="7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FC2" w:rsidRPr="00D0505D" w:rsidRDefault="00D60FC2" w:rsidP="00D60F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05D">
              <w:rPr>
                <w:rFonts w:ascii="Times New Roman" w:hAnsi="Times New Roman" w:cs="Times New Roman"/>
                <w:b/>
                <w:sz w:val="24"/>
                <w:szCs w:val="24"/>
              </w:rPr>
              <w:t>IQAC Analysis of Employer’s Feedback:</w:t>
            </w:r>
            <w:r w:rsidRPr="00D0505D">
              <w:rPr>
                <w:rFonts w:ascii="Times New Roman" w:hAnsi="Times New Roman" w:cs="Times New Roman"/>
                <w:sz w:val="24"/>
                <w:szCs w:val="24"/>
              </w:rPr>
              <w:t xml:space="preserve"> 100% Employers are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replying excellent </w:t>
            </w:r>
            <w:r w:rsidRPr="00D0505D">
              <w:rPr>
                <w:rFonts w:ascii="Times New Roman" w:hAnsi="Times New Roman" w:cs="Times New Roman"/>
                <w:sz w:val="24"/>
                <w:szCs w:val="24"/>
              </w:rPr>
              <w:t xml:space="preserve">with the process of Curriculum design and development. </w:t>
            </w:r>
          </w:p>
          <w:p w:rsidR="002B6A9C" w:rsidRPr="006272E1" w:rsidRDefault="002B6A9C" w:rsidP="002B6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9C" w:rsidRPr="006272E1" w:rsidRDefault="002B6A9C" w:rsidP="002B6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9C" w:rsidRPr="006272E1" w:rsidRDefault="002B6A9C" w:rsidP="002B6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9C" w:rsidRPr="006272E1" w:rsidRDefault="002B6A9C" w:rsidP="002B6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9C" w:rsidRPr="006272E1" w:rsidRDefault="002B6A9C" w:rsidP="002B6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9C" w:rsidRPr="006272E1" w:rsidRDefault="002B6A9C" w:rsidP="002B6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6A9C" w:rsidRPr="006272E1" w:rsidTr="00D60FC2">
        <w:trPr>
          <w:trHeight w:val="300"/>
        </w:trPr>
        <w:tc>
          <w:tcPr>
            <w:tcW w:w="7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9C" w:rsidRPr="006272E1" w:rsidRDefault="002B6A9C" w:rsidP="002B6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9C" w:rsidRPr="006272E1" w:rsidRDefault="002B6A9C" w:rsidP="002B6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9C" w:rsidRPr="006272E1" w:rsidRDefault="002B6A9C" w:rsidP="002B6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9C" w:rsidRPr="006272E1" w:rsidRDefault="002B6A9C" w:rsidP="002B6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9C" w:rsidRPr="006272E1" w:rsidRDefault="002B6A9C" w:rsidP="002B6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9C" w:rsidRPr="006272E1" w:rsidRDefault="002B6A9C" w:rsidP="002B6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6A9C" w:rsidRPr="006272E1" w:rsidTr="00D60FC2">
        <w:trPr>
          <w:trHeight w:val="300"/>
        </w:trPr>
        <w:tc>
          <w:tcPr>
            <w:tcW w:w="7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9C" w:rsidRPr="006272E1" w:rsidRDefault="002B6A9C" w:rsidP="002B6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9C" w:rsidRPr="006272E1" w:rsidRDefault="002B6A9C" w:rsidP="002B6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9C" w:rsidRPr="006272E1" w:rsidRDefault="002B6A9C" w:rsidP="002B6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9C" w:rsidRPr="006272E1" w:rsidRDefault="002B6A9C" w:rsidP="002B6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9C" w:rsidRPr="006272E1" w:rsidRDefault="002B6A9C" w:rsidP="002B6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9C" w:rsidRPr="006272E1" w:rsidRDefault="002B6A9C" w:rsidP="002B6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6A9C" w:rsidRPr="006272E1" w:rsidTr="00D60FC2">
        <w:trPr>
          <w:trHeight w:val="300"/>
        </w:trPr>
        <w:tc>
          <w:tcPr>
            <w:tcW w:w="7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9C" w:rsidRPr="006272E1" w:rsidRDefault="002B6A9C" w:rsidP="002B6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9C" w:rsidRPr="006272E1" w:rsidRDefault="002B6A9C" w:rsidP="002B6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9C" w:rsidRPr="006272E1" w:rsidRDefault="002B6A9C" w:rsidP="002B6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9C" w:rsidRPr="006272E1" w:rsidRDefault="002B6A9C" w:rsidP="002B6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9C" w:rsidRPr="006272E1" w:rsidRDefault="002B6A9C" w:rsidP="002B6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9C" w:rsidRPr="006272E1" w:rsidRDefault="002B6A9C" w:rsidP="002B6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6A9C" w:rsidRPr="006272E1" w:rsidTr="00D60FC2">
        <w:trPr>
          <w:trHeight w:val="300"/>
        </w:trPr>
        <w:tc>
          <w:tcPr>
            <w:tcW w:w="7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9C" w:rsidRPr="006272E1" w:rsidRDefault="002B6A9C" w:rsidP="002B6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9C" w:rsidRPr="006272E1" w:rsidRDefault="002B6A9C" w:rsidP="002B6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9C" w:rsidRPr="006272E1" w:rsidRDefault="002B6A9C" w:rsidP="002B6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9C" w:rsidRPr="006272E1" w:rsidRDefault="002B6A9C" w:rsidP="002B6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9C" w:rsidRPr="006272E1" w:rsidRDefault="002B6A9C" w:rsidP="002B6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9C" w:rsidRPr="006272E1" w:rsidRDefault="002B6A9C" w:rsidP="002B6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6A9C" w:rsidRPr="006272E1" w:rsidTr="00D60FC2">
        <w:trPr>
          <w:trHeight w:val="300"/>
        </w:trPr>
        <w:tc>
          <w:tcPr>
            <w:tcW w:w="7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9C" w:rsidRPr="006272E1" w:rsidRDefault="002B6A9C" w:rsidP="002B6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9C" w:rsidRPr="006272E1" w:rsidRDefault="002B6A9C" w:rsidP="002B6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9C" w:rsidRPr="006272E1" w:rsidRDefault="002B6A9C" w:rsidP="002B6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9C" w:rsidRPr="006272E1" w:rsidRDefault="002B6A9C" w:rsidP="002B6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9C" w:rsidRPr="006272E1" w:rsidRDefault="002B6A9C" w:rsidP="002B6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9C" w:rsidRPr="006272E1" w:rsidRDefault="002B6A9C" w:rsidP="002B6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6A9C" w:rsidRPr="006272E1" w:rsidTr="00D60FC2">
        <w:trPr>
          <w:trHeight w:val="300"/>
        </w:trPr>
        <w:tc>
          <w:tcPr>
            <w:tcW w:w="7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9C" w:rsidRPr="006272E1" w:rsidRDefault="002B6A9C" w:rsidP="002B6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9C" w:rsidRPr="006272E1" w:rsidRDefault="002B6A9C" w:rsidP="002B6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9C" w:rsidRPr="006272E1" w:rsidRDefault="002B6A9C" w:rsidP="002B6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9C" w:rsidRPr="006272E1" w:rsidRDefault="002B6A9C" w:rsidP="002B6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9C" w:rsidRPr="006272E1" w:rsidRDefault="002B6A9C" w:rsidP="002B6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9C" w:rsidRPr="006272E1" w:rsidRDefault="002B6A9C" w:rsidP="002B6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6A9C" w:rsidRPr="006272E1" w:rsidTr="00D60FC2">
        <w:trPr>
          <w:trHeight w:val="300"/>
        </w:trPr>
        <w:tc>
          <w:tcPr>
            <w:tcW w:w="7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9C" w:rsidRPr="006272E1" w:rsidRDefault="002B6A9C" w:rsidP="002B6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9C" w:rsidRPr="006272E1" w:rsidRDefault="002B6A9C" w:rsidP="002B6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9C" w:rsidRPr="006272E1" w:rsidRDefault="002B6A9C" w:rsidP="002B6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9C" w:rsidRPr="006272E1" w:rsidRDefault="002B6A9C" w:rsidP="002B6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9C" w:rsidRPr="006272E1" w:rsidRDefault="002B6A9C" w:rsidP="002B6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9C" w:rsidRPr="006272E1" w:rsidRDefault="002B6A9C" w:rsidP="002B6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6A9C" w:rsidRPr="006272E1" w:rsidTr="00D60FC2">
        <w:trPr>
          <w:trHeight w:val="300"/>
        </w:trPr>
        <w:tc>
          <w:tcPr>
            <w:tcW w:w="7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9C" w:rsidRPr="006272E1" w:rsidRDefault="002B6A9C" w:rsidP="002B6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9C" w:rsidRPr="006272E1" w:rsidRDefault="002B6A9C" w:rsidP="002B6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9C" w:rsidRPr="006272E1" w:rsidRDefault="002B6A9C" w:rsidP="002B6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9C" w:rsidRPr="006272E1" w:rsidRDefault="002B6A9C" w:rsidP="002B6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9C" w:rsidRPr="006272E1" w:rsidRDefault="002B6A9C" w:rsidP="002B6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9C" w:rsidRPr="006272E1" w:rsidRDefault="002B6A9C" w:rsidP="002B6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6A9C" w:rsidRPr="006272E1" w:rsidTr="00D60FC2">
        <w:trPr>
          <w:trHeight w:val="300"/>
        </w:trPr>
        <w:tc>
          <w:tcPr>
            <w:tcW w:w="7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9C" w:rsidRPr="006272E1" w:rsidRDefault="002B6A9C" w:rsidP="002B6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9C" w:rsidRPr="006272E1" w:rsidRDefault="002B6A9C" w:rsidP="002B6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9C" w:rsidRPr="006272E1" w:rsidRDefault="002B6A9C" w:rsidP="002B6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9C" w:rsidRPr="006272E1" w:rsidRDefault="002B6A9C" w:rsidP="002B6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9C" w:rsidRPr="006272E1" w:rsidRDefault="002B6A9C" w:rsidP="002B6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9C" w:rsidRPr="006272E1" w:rsidRDefault="002B6A9C" w:rsidP="002B6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6A9C" w:rsidRPr="006272E1" w:rsidTr="00D60FC2">
        <w:trPr>
          <w:trHeight w:val="300"/>
        </w:trPr>
        <w:tc>
          <w:tcPr>
            <w:tcW w:w="7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9C" w:rsidRPr="006272E1" w:rsidRDefault="002B6A9C" w:rsidP="002B6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9C" w:rsidRPr="006272E1" w:rsidRDefault="002B6A9C" w:rsidP="002B6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9C" w:rsidRPr="006272E1" w:rsidRDefault="002B6A9C" w:rsidP="002B6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9C" w:rsidRPr="006272E1" w:rsidRDefault="002B6A9C" w:rsidP="002B6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9C" w:rsidRPr="006272E1" w:rsidRDefault="002B6A9C" w:rsidP="002B6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9C" w:rsidRPr="006272E1" w:rsidRDefault="002B6A9C" w:rsidP="002B6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6A9C" w:rsidRPr="006272E1" w:rsidTr="00D60FC2">
        <w:trPr>
          <w:trHeight w:val="300"/>
        </w:trPr>
        <w:tc>
          <w:tcPr>
            <w:tcW w:w="7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9C" w:rsidRPr="006272E1" w:rsidRDefault="002B6A9C" w:rsidP="002B6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9C" w:rsidRPr="006272E1" w:rsidRDefault="002B6A9C" w:rsidP="002B6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9C" w:rsidRPr="006272E1" w:rsidRDefault="002B6A9C" w:rsidP="002B6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9C" w:rsidRPr="006272E1" w:rsidRDefault="002B6A9C" w:rsidP="002B6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9C" w:rsidRPr="006272E1" w:rsidRDefault="002B6A9C" w:rsidP="002B6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9C" w:rsidRPr="006272E1" w:rsidRDefault="002B6A9C" w:rsidP="002B6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6A9C" w:rsidRPr="006272E1" w:rsidTr="00D60FC2">
        <w:trPr>
          <w:trHeight w:val="300"/>
        </w:trPr>
        <w:tc>
          <w:tcPr>
            <w:tcW w:w="7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9C" w:rsidRPr="006272E1" w:rsidRDefault="002B6A9C" w:rsidP="002B6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9C" w:rsidRPr="006272E1" w:rsidRDefault="002B6A9C" w:rsidP="002B6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9C" w:rsidRPr="006272E1" w:rsidRDefault="002B6A9C" w:rsidP="002B6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9C" w:rsidRPr="006272E1" w:rsidRDefault="002B6A9C" w:rsidP="002B6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9C" w:rsidRPr="006272E1" w:rsidRDefault="002B6A9C" w:rsidP="002B6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9C" w:rsidRPr="006272E1" w:rsidRDefault="002B6A9C" w:rsidP="002B6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B6A9C" w:rsidRDefault="002B6A9C" w:rsidP="002B6A9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0505D">
        <w:rPr>
          <w:rFonts w:ascii="Times New Roman" w:hAnsi="Times New Roman" w:cs="Times New Roman"/>
          <w:b/>
          <w:sz w:val="24"/>
          <w:szCs w:val="24"/>
        </w:rPr>
        <w:t>Alumni Feedback</w:t>
      </w:r>
    </w:p>
    <w:tbl>
      <w:tblPr>
        <w:tblW w:w="9060" w:type="dxa"/>
        <w:tblInd w:w="103" w:type="dxa"/>
        <w:tblLook w:val="04A0"/>
      </w:tblPr>
      <w:tblGrid>
        <w:gridCol w:w="3281"/>
        <w:gridCol w:w="1078"/>
        <w:gridCol w:w="956"/>
        <w:gridCol w:w="956"/>
        <w:gridCol w:w="956"/>
        <w:gridCol w:w="956"/>
        <w:gridCol w:w="956"/>
      </w:tblGrid>
      <w:tr w:rsidR="008C0C0E" w:rsidRPr="008C0C0E" w:rsidTr="008C0C0E">
        <w:trPr>
          <w:trHeight w:val="315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C0E" w:rsidRPr="008C0C0E" w:rsidRDefault="008C0C0E" w:rsidP="008C0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0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Particular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C0E" w:rsidRPr="008C0C0E" w:rsidRDefault="008C0C0E" w:rsidP="008C0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0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Question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C0E" w:rsidRPr="008C0C0E" w:rsidRDefault="008C0C0E" w:rsidP="008C0C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C0C0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Excellent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C0E" w:rsidRPr="008C0C0E" w:rsidRDefault="008C0C0E" w:rsidP="008C0C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C0C0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Very Good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C0E" w:rsidRPr="008C0C0E" w:rsidRDefault="008C0C0E" w:rsidP="008C0C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C0C0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Good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C0E" w:rsidRPr="008C0C0E" w:rsidRDefault="008C0C0E" w:rsidP="008C0C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C0C0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Average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C0E" w:rsidRPr="008C0C0E" w:rsidRDefault="008C0C0E" w:rsidP="008C0C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C0C0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Poor</w:t>
            </w:r>
          </w:p>
        </w:tc>
      </w:tr>
      <w:tr w:rsidR="008C0C0E" w:rsidRPr="008C0C0E" w:rsidTr="008C0C0E">
        <w:trPr>
          <w:trHeight w:val="94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C0E" w:rsidRPr="008C0C0E" w:rsidRDefault="008C0C0E" w:rsidP="008C0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0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Curriculum is structured, comprehensive, relevant and arranged properly.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C0E" w:rsidRPr="008C0C0E" w:rsidRDefault="008C0C0E" w:rsidP="008C0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0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C0E" w:rsidRPr="008C0C0E" w:rsidRDefault="008C0C0E" w:rsidP="008C0C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C0C0E">
              <w:rPr>
                <w:rFonts w:ascii="Calibri" w:eastAsia="Times New Roman" w:hAnsi="Calibri" w:cs="Times New Roman"/>
                <w:color w:val="00000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C0E" w:rsidRPr="008C0C0E" w:rsidRDefault="008C0C0E" w:rsidP="008C0C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C0C0E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C0E" w:rsidRPr="008C0C0E" w:rsidRDefault="008C0C0E" w:rsidP="008C0C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C0C0E">
              <w:rPr>
                <w:rFonts w:ascii="Calibri" w:eastAsia="Times New Roman" w:hAnsi="Calibri" w:cs="Times New Roman"/>
                <w:color w:val="00000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C0E" w:rsidRPr="008C0C0E" w:rsidRDefault="008C0C0E" w:rsidP="008C0C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C0C0E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C0E" w:rsidRPr="008C0C0E" w:rsidRDefault="008C0C0E" w:rsidP="008C0C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C0C0E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8C0C0E" w:rsidRPr="008C0C0E" w:rsidTr="008C0C0E">
        <w:trPr>
          <w:trHeight w:val="63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C0E" w:rsidRPr="008C0C0E" w:rsidRDefault="008C0C0E" w:rsidP="008C0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0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Curriculum is effective in enhancing team-work.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C0E" w:rsidRPr="008C0C0E" w:rsidRDefault="008C0C0E" w:rsidP="008C0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0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C0E" w:rsidRPr="008C0C0E" w:rsidRDefault="008C0C0E" w:rsidP="008C0C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C0C0E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C0E" w:rsidRPr="008C0C0E" w:rsidRDefault="008C0C0E" w:rsidP="008C0C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C0C0E">
              <w:rPr>
                <w:rFonts w:ascii="Calibri" w:eastAsia="Times New Roman" w:hAnsi="Calibri" w:cs="Times New Roman"/>
                <w:color w:val="000000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C0E" w:rsidRPr="008C0C0E" w:rsidRDefault="008C0C0E" w:rsidP="008C0C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C0C0E">
              <w:rPr>
                <w:rFonts w:ascii="Calibri" w:eastAsia="Times New Roman" w:hAnsi="Calibri" w:cs="Times New Roman"/>
                <w:color w:val="00000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C0E" w:rsidRPr="008C0C0E" w:rsidRDefault="008C0C0E" w:rsidP="008C0C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C0C0E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C0E" w:rsidRPr="008C0C0E" w:rsidRDefault="008C0C0E" w:rsidP="008C0C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C0C0E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8C0C0E" w:rsidRPr="008C0C0E" w:rsidTr="008C0C0E">
        <w:trPr>
          <w:trHeight w:val="94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C0E" w:rsidRPr="008C0C0E" w:rsidRDefault="008C0C0E" w:rsidP="008C0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0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Curriculum is effective in developing analytical and problem solving skills.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C0E" w:rsidRPr="008C0C0E" w:rsidRDefault="008C0C0E" w:rsidP="008C0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0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C0E" w:rsidRPr="008C0C0E" w:rsidRDefault="008C0C0E" w:rsidP="008C0C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C0C0E">
              <w:rPr>
                <w:rFonts w:ascii="Calibri" w:eastAsia="Times New Roman" w:hAnsi="Calibri" w:cs="Times New Roman"/>
                <w:color w:val="00000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C0E" w:rsidRPr="008C0C0E" w:rsidRDefault="008C0C0E" w:rsidP="008C0C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C0C0E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C0E" w:rsidRPr="008C0C0E" w:rsidRDefault="008C0C0E" w:rsidP="008C0C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C0C0E">
              <w:rPr>
                <w:rFonts w:ascii="Calibri" w:eastAsia="Times New Roman" w:hAnsi="Calibri" w:cs="Times New Roman"/>
                <w:color w:val="00000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C0E" w:rsidRPr="008C0C0E" w:rsidRDefault="008C0C0E" w:rsidP="008C0C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C0C0E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C0E" w:rsidRPr="008C0C0E" w:rsidRDefault="008C0C0E" w:rsidP="008C0C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C0C0E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8C0C0E" w:rsidRPr="008C0C0E" w:rsidTr="008C0C0E">
        <w:trPr>
          <w:trHeight w:val="63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C0E" w:rsidRPr="008C0C0E" w:rsidRDefault="008C0C0E" w:rsidP="008C0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0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Curriculum is effective in enhancing constructive learning.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C0E" w:rsidRPr="008C0C0E" w:rsidRDefault="008C0C0E" w:rsidP="008C0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0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C0E" w:rsidRPr="008C0C0E" w:rsidRDefault="008C0C0E" w:rsidP="008C0C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C0C0E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C0E" w:rsidRPr="008C0C0E" w:rsidRDefault="008C0C0E" w:rsidP="008C0C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C0C0E">
              <w:rPr>
                <w:rFonts w:ascii="Calibri" w:eastAsia="Times New Roman" w:hAnsi="Calibri" w:cs="Times New Roman"/>
                <w:color w:val="000000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C0E" w:rsidRPr="008C0C0E" w:rsidRDefault="008C0C0E" w:rsidP="008C0C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C0C0E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C0E" w:rsidRPr="008C0C0E" w:rsidRDefault="008C0C0E" w:rsidP="008C0C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C0C0E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C0E" w:rsidRPr="008C0C0E" w:rsidRDefault="008C0C0E" w:rsidP="008C0C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C0C0E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8C0C0E" w:rsidRPr="008C0C0E" w:rsidTr="008C0C0E">
        <w:trPr>
          <w:trHeight w:val="94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C0E" w:rsidRPr="008C0C0E" w:rsidRDefault="008C0C0E" w:rsidP="008C0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0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Curriculum is effective in developing ICT &amp; communication skills.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C0E" w:rsidRPr="008C0C0E" w:rsidRDefault="008C0C0E" w:rsidP="008C0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0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C0E" w:rsidRPr="008C0C0E" w:rsidRDefault="008C0C0E" w:rsidP="008C0C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C0C0E">
              <w:rPr>
                <w:rFonts w:ascii="Calibri" w:eastAsia="Times New Roman" w:hAnsi="Calibri" w:cs="Times New Roman"/>
                <w:color w:val="000000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C0E" w:rsidRPr="008C0C0E" w:rsidRDefault="008C0C0E" w:rsidP="008C0C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C0C0E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C0E" w:rsidRPr="008C0C0E" w:rsidRDefault="008C0C0E" w:rsidP="008C0C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C0C0E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C0E" w:rsidRPr="008C0C0E" w:rsidRDefault="008C0C0E" w:rsidP="008C0C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C0C0E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C0E" w:rsidRPr="008C0C0E" w:rsidRDefault="008C0C0E" w:rsidP="008C0C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C0C0E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8C0C0E" w:rsidRPr="008C0C0E" w:rsidTr="008C0C0E">
        <w:trPr>
          <w:trHeight w:val="126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C0E" w:rsidRPr="008C0C0E" w:rsidRDefault="008C0C0E" w:rsidP="008C0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0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Curriculum has relevance to real life situations, reflects current trends and practices in the respective disciplines.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C0E" w:rsidRPr="008C0C0E" w:rsidRDefault="008C0C0E" w:rsidP="008C0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0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C0E" w:rsidRPr="008C0C0E" w:rsidRDefault="008C0C0E" w:rsidP="008C0C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C0C0E">
              <w:rPr>
                <w:rFonts w:ascii="Calibri" w:eastAsia="Times New Roman" w:hAnsi="Calibri" w:cs="Times New Roman"/>
                <w:color w:val="00000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C0E" w:rsidRPr="008C0C0E" w:rsidRDefault="008C0C0E" w:rsidP="008C0C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C0C0E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C0E" w:rsidRPr="008C0C0E" w:rsidRDefault="008C0C0E" w:rsidP="008C0C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C0C0E">
              <w:rPr>
                <w:rFonts w:ascii="Calibri" w:eastAsia="Times New Roman" w:hAnsi="Calibri" w:cs="Times New Roman"/>
                <w:color w:val="00000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C0E" w:rsidRPr="008C0C0E" w:rsidRDefault="008C0C0E" w:rsidP="008C0C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C0C0E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C0E" w:rsidRPr="008C0C0E" w:rsidRDefault="008C0C0E" w:rsidP="008C0C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C0C0E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</w:tbl>
    <w:p w:rsidR="00406E82" w:rsidRPr="00D0505D" w:rsidRDefault="00406E82" w:rsidP="002B6A9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B6A9C" w:rsidRPr="00D0505D" w:rsidRDefault="008C0C0E" w:rsidP="002B6A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0C0E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5739724" cy="2743200"/>
            <wp:effectExtent l="19050" t="0" r="13376" b="0"/>
            <wp:docPr id="12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D44B7A" w:rsidRDefault="002B6A9C" w:rsidP="002B6A9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0505D">
        <w:rPr>
          <w:rFonts w:ascii="Times New Roman" w:hAnsi="Times New Roman" w:cs="Times New Roman"/>
          <w:b/>
          <w:sz w:val="24"/>
          <w:szCs w:val="24"/>
        </w:rPr>
        <w:t>IQAC Analysis of Alumni Feedback:</w:t>
      </w:r>
      <w:r w:rsidRPr="00D0505D">
        <w:rPr>
          <w:rFonts w:ascii="Times New Roman" w:hAnsi="Times New Roman" w:cs="Times New Roman"/>
          <w:sz w:val="24"/>
          <w:szCs w:val="24"/>
        </w:rPr>
        <w:t xml:space="preserve"> </w:t>
      </w:r>
      <w:r w:rsidR="008C0C0E">
        <w:rPr>
          <w:rFonts w:ascii="Times New Roman" w:hAnsi="Times New Roman" w:cs="Times New Roman"/>
          <w:sz w:val="24"/>
          <w:szCs w:val="24"/>
        </w:rPr>
        <w:t>33.3</w:t>
      </w:r>
      <w:r w:rsidR="00406E82">
        <w:rPr>
          <w:rFonts w:ascii="Times New Roman" w:hAnsi="Times New Roman" w:cs="Times New Roman"/>
          <w:sz w:val="24"/>
          <w:szCs w:val="24"/>
        </w:rPr>
        <w:t>% alumni</w:t>
      </w:r>
      <w:r w:rsidR="00406E82" w:rsidRPr="00D0505D">
        <w:rPr>
          <w:rFonts w:ascii="Times New Roman" w:hAnsi="Times New Roman" w:cs="Times New Roman"/>
          <w:sz w:val="24"/>
          <w:szCs w:val="24"/>
        </w:rPr>
        <w:t xml:space="preserve"> found </w:t>
      </w:r>
      <w:r w:rsidR="00406E82">
        <w:rPr>
          <w:rFonts w:ascii="Times New Roman" w:hAnsi="Times New Roman" w:cs="Times New Roman"/>
          <w:sz w:val="24"/>
          <w:szCs w:val="24"/>
        </w:rPr>
        <w:t xml:space="preserve">excellent, </w:t>
      </w:r>
      <w:r w:rsidR="008C0C0E">
        <w:rPr>
          <w:rFonts w:ascii="Times New Roman" w:hAnsi="Times New Roman" w:cs="Times New Roman"/>
          <w:sz w:val="24"/>
          <w:szCs w:val="24"/>
        </w:rPr>
        <w:t>33.3</w:t>
      </w:r>
      <w:r w:rsidR="00406E82" w:rsidRPr="00D0505D">
        <w:rPr>
          <w:rFonts w:ascii="Times New Roman" w:hAnsi="Times New Roman" w:cs="Times New Roman"/>
          <w:sz w:val="24"/>
          <w:szCs w:val="24"/>
        </w:rPr>
        <w:t xml:space="preserve">% </w:t>
      </w:r>
      <w:r w:rsidR="00406E82">
        <w:rPr>
          <w:rFonts w:ascii="Times New Roman" w:hAnsi="Times New Roman" w:cs="Times New Roman"/>
          <w:sz w:val="24"/>
          <w:szCs w:val="24"/>
        </w:rPr>
        <w:t xml:space="preserve">found very </w:t>
      </w:r>
      <w:proofErr w:type="gramStart"/>
      <w:r w:rsidR="00406E82">
        <w:rPr>
          <w:rFonts w:ascii="Times New Roman" w:hAnsi="Times New Roman" w:cs="Times New Roman"/>
          <w:sz w:val="24"/>
          <w:szCs w:val="24"/>
        </w:rPr>
        <w:t>good ,</w:t>
      </w:r>
      <w:proofErr w:type="gramEnd"/>
      <w:r w:rsidR="00406E82">
        <w:rPr>
          <w:rFonts w:ascii="Times New Roman" w:hAnsi="Times New Roman" w:cs="Times New Roman"/>
          <w:sz w:val="24"/>
          <w:szCs w:val="24"/>
        </w:rPr>
        <w:t xml:space="preserve"> </w:t>
      </w:r>
      <w:r w:rsidR="008C0C0E">
        <w:rPr>
          <w:rFonts w:ascii="Times New Roman" w:hAnsi="Times New Roman" w:cs="Times New Roman"/>
          <w:sz w:val="24"/>
          <w:szCs w:val="24"/>
        </w:rPr>
        <w:t>33.3</w:t>
      </w:r>
      <w:r w:rsidR="00406E82" w:rsidRPr="00D0505D">
        <w:rPr>
          <w:rFonts w:ascii="Times New Roman" w:hAnsi="Times New Roman" w:cs="Times New Roman"/>
          <w:sz w:val="24"/>
          <w:szCs w:val="24"/>
        </w:rPr>
        <w:t xml:space="preserve">% </w:t>
      </w:r>
      <w:r w:rsidR="00406E82">
        <w:rPr>
          <w:rFonts w:ascii="Times New Roman" w:hAnsi="Times New Roman" w:cs="Times New Roman"/>
          <w:sz w:val="24"/>
          <w:szCs w:val="24"/>
        </w:rPr>
        <w:t>found good</w:t>
      </w:r>
      <w:r w:rsidR="00406E82" w:rsidRPr="00D0505D">
        <w:rPr>
          <w:rFonts w:ascii="Times New Roman" w:hAnsi="Times New Roman" w:cs="Times New Roman"/>
          <w:sz w:val="24"/>
          <w:szCs w:val="24"/>
        </w:rPr>
        <w:t xml:space="preserve"> </w:t>
      </w:r>
      <w:r w:rsidRPr="00D0505D">
        <w:rPr>
          <w:rFonts w:ascii="Times New Roman" w:hAnsi="Times New Roman" w:cs="Times New Roman"/>
          <w:sz w:val="24"/>
          <w:szCs w:val="24"/>
        </w:rPr>
        <w:t>with the process of Curriculum design and development</w:t>
      </w:r>
      <w:r w:rsidR="00406E82">
        <w:rPr>
          <w:rFonts w:ascii="Times New Roman" w:hAnsi="Times New Roman" w:cs="Times New Roman"/>
          <w:sz w:val="24"/>
          <w:szCs w:val="24"/>
        </w:rPr>
        <w:t>.</w:t>
      </w:r>
    </w:p>
    <w:p w:rsidR="008C0C0E" w:rsidRDefault="008C0C0E" w:rsidP="002B6A9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B6A9C" w:rsidRPr="00D0505D" w:rsidRDefault="002B6A9C" w:rsidP="002B6A9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0505D">
        <w:rPr>
          <w:rFonts w:ascii="Times New Roman" w:hAnsi="Times New Roman" w:cs="Times New Roman"/>
          <w:b/>
          <w:sz w:val="24"/>
          <w:szCs w:val="24"/>
        </w:rPr>
        <w:t>Action Taken Report:</w:t>
      </w:r>
      <w:r w:rsidRPr="00D0505D">
        <w:rPr>
          <w:rFonts w:ascii="Times New Roman" w:hAnsi="Times New Roman" w:cs="Times New Roman"/>
          <w:sz w:val="24"/>
          <w:szCs w:val="24"/>
        </w:rPr>
        <w:t xml:space="preserve"> Structured feedback received from 1- Students, 2- Teachers, 3- Employers and 4- Alumni for Design and Review of syllabus were </w:t>
      </w:r>
      <w:proofErr w:type="spellStart"/>
      <w:r w:rsidRPr="00D0505D">
        <w:rPr>
          <w:rFonts w:ascii="Times New Roman" w:hAnsi="Times New Roman" w:cs="Times New Roman"/>
          <w:sz w:val="24"/>
          <w:szCs w:val="24"/>
        </w:rPr>
        <w:t>analysed</w:t>
      </w:r>
      <w:proofErr w:type="spellEnd"/>
      <w:r w:rsidRPr="00D0505D">
        <w:rPr>
          <w:rFonts w:ascii="Times New Roman" w:hAnsi="Times New Roman" w:cs="Times New Roman"/>
          <w:sz w:val="24"/>
          <w:szCs w:val="24"/>
        </w:rPr>
        <w:t xml:space="preserve"> and it was observed that </w:t>
      </w:r>
      <w:r w:rsidR="005D69C9">
        <w:rPr>
          <w:rFonts w:ascii="Times New Roman" w:hAnsi="Times New Roman" w:cs="Times New Roman"/>
          <w:sz w:val="24"/>
          <w:szCs w:val="24"/>
        </w:rPr>
        <w:t>there is some necessary action to be taken b</w:t>
      </w:r>
      <w:r w:rsidRPr="00D0505D">
        <w:rPr>
          <w:rFonts w:ascii="Times New Roman" w:hAnsi="Times New Roman" w:cs="Times New Roman"/>
          <w:sz w:val="24"/>
          <w:szCs w:val="24"/>
        </w:rPr>
        <w:t xml:space="preserve">ased on the recommendation of feedback of Teachers and Students. </w:t>
      </w:r>
    </w:p>
    <w:p w:rsidR="0001422D" w:rsidRDefault="0001422D" w:rsidP="002B6A9C">
      <w:pPr>
        <w:spacing w:after="0"/>
      </w:pPr>
    </w:p>
    <w:sectPr w:rsidR="0001422D" w:rsidSect="004225B5">
      <w:pgSz w:w="11906" w:h="16838" w:code="9"/>
      <w:pgMar w:top="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2B6A9C"/>
    <w:rsid w:val="0001422D"/>
    <w:rsid w:val="00015746"/>
    <w:rsid w:val="0002103C"/>
    <w:rsid w:val="000D42F2"/>
    <w:rsid w:val="00141974"/>
    <w:rsid w:val="00191ECF"/>
    <w:rsid w:val="001C7189"/>
    <w:rsid w:val="00265A3F"/>
    <w:rsid w:val="002A3883"/>
    <w:rsid w:val="002A6107"/>
    <w:rsid w:val="002B6A9C"/>
    <w:rsid w:val="002D7E9E"/>
    <w:rsid w:val="00375849"/>
    <w:rsid w:val="003D068B"/>
    <w:rsid w:val="003D3037"/>
    <w:rsid w:val="003E6B94"/>
    <w:rsid w:val="00406E82"/>
    <w:rsid w:val="004225B5"/>
    <w:rsid w:val="00432836"/>
    <w:rsid w:val="004D4F4F"/>
    <w:rsid w:val="004E35BB"/>
    <w:rsid w:val="00534897"/>
    <w:rsid w:val="00561F9F"/>
    <w:rsid w:val="00576F78"/>
    <w:rsid w:val="00580C78"/>
    <w:rsid w:val="00593890"/>
    <w:rsid w:val="005D69C9"/>
    <w:rsid w:val="006145E0"/>
    <w:rsid w:val="006C6DF2"/>
    <w:rsid w:val="006E46B2"/>
    <w:rsid w:val="0074003E"/>
    <w:rsid w:val="00741D3A"/>
    <w:rsid w:val="00754593"/>
    <w:rsid w:val="00754DA4"/>
    <w:rsid w:val="007B0444"/>
    <w:rsid w:val="008C0C0E"/>
    <w:rsid w:val="008D6F85"/>
    <w:rsid w:val="00A0712F"/>
    <w:rsid w:val="00AB5933"/>
    <w:rsid w:val="00AE1BAF"/>
    <w:rsid w:val="00B70ACB"/>
    <w:rsid w:val="00BD2F97"/>
    <w:rsid w:val="00BE2BB8"/>
    <w:rsid w:val="00C23676"/>
    <w:rsid w:val="00CC6623"/>
    <w:rsid w:val="00CF2440"/>
    <w:rsid w:val="00D44B7A"/>
    <w:rsid w:val="00D60FC2"/>
    <w:rsid w:val="00D61D9B"/>
    <w:rsid w:val="00DF3581"/>
    <w:rsid w:val="00F106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A9C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6A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6A9C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2B6A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B6A9C"/>
    <w:rPr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2B6A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B6A9C"/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chart" Target="charts/chart9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chart" Target="charts/chart8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hart" Target="charts/chart12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5" Type="http://schemas.openxmlformats.org/officeDocument/2006/relationships/chart" Target="charts/chart1.xml"/><Relationship Id="rId15" Type="http://schemas.openxmlformats.org/officeDocument/2006/relationships/chart" Target="charts/chart11.xml"/><Relationship Id="rId10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chart" Target="charts/chart5.xml"/><Relationship Id="rId14" Type="http://schemas.openxmlformats.org/officeDocument/2006/relationships/chart" Target="charts/chart10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win10\Documents\FB%20analysis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win10\Documents\FB%20analysis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win10\Documents\FB%20analysis.xlsx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win10\Documents\FB%20analysis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win10\Documents\FB%20analysis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win10\Documents\FB%20analysis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win10\Documents\FB%20analysis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win10\Documents\FB%20analysis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win10\Documents\FB%20analysis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win10\Documents\FB%20analysis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win10\Documents\FB%20analysis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win10\Documents\FB%20analysis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plotArea>
      <c:layout/>
      <c:barChart>
        <c:barDir val="col"/>
        <c:grouping val="clustered"/>
        <c:ser>
          <c:idx val="0"/>
          <c:order val="0"/>
          <c:tx>
            <c:strRef>
              <c:f>Sheet1!$C$11</c:f>
              <c:strCache>
                <c:ptCount val="1"/>
                <c:pt idx="0">
                  <c:v>Highly satisfied</c:v>
                </c:pt>
              </c:strCache>
            </c:strRef>
          </c:tx>
          <c:cat>
            <c:strRef>
              <c:f>Sheet1!$B$12:$B$17</c:f>
              <c:strCache>
                <c:ptCount val="6"/>
                <c:pt idx="0">
                  <c:v>A1</c:v>
                </c:pt>
                <c:pt idx="1">
                  <c:v>A2</c:v>
                </c:pt>
                <c:pt idx="2">
                  <c:v>A3</c:v>
                </c:pt>
                <c:pt idx="3">
                  <c:v>A4</c:v>
                </c:pt>
                <c:pt idx="4">
                  <c:v>A5</c:v>
                </c:pt>
                <c:pt idx="5">
                  <c:v>A6</c:v>
                </c:pt>
              </c:strCache>
            </c:strRef>
          </c:cat>
          <c:val>
            <c:numRef>
              <c:f>Sheet1!$C$12:$C$17</c:f>
              <c:numCache>
                <c:formatCode>General</c:formatCode>
                <c:ptCount val="6"/>
                <c:pt idx="0">
                  <c:v>37.5</c:v>
                </c:pt>
                <c:pt idx="1">
                  <c:v>33.300000000000011</c:v>
                </c:pt>
                <c:pt idx="2">
                  <c:v>20.8</c:v>
                </c:pt>
                <c:pt idx="3">
                  <c:v>50</c:v>
                </c:pt>
                <c:pt idx="4">
                  <c:v>41.7</c:v>
                </c:pt>
                <c:pt idx="5">
                  <c:v>25</c:v>
                </c:pt>
              </c:numCache>
            </c:numRef>
          </c:val>
        </c:ser>
        <c:ser>
          <c:idx val="1"/>
          <c:order val="1"/>
          <c:tx>
            <c:strRef>
              <c:f>Sheet1!$D$11</c:f>
              <c:strCache>
                <c:ptCount val="1"/>
                <c:pt idx="0">
                  <c:v>Satisfied</c:v>
                </c:pt>
              </c:strCache>
            </c:strRef>
          </c:tx>
          <c:cat>
            <c:strRef>
              <c:f>Sheet1!$B$12:$B$17</c:f>
              <c:strCache>
                <c:ptCount val="6"/>
                <c:pt idx="0">
                  <c:v>A1</c:v>
                </c:pt>
                <c:pt idx="1">
                  <c:v>A2</c:v>
                </c:pt>
                <c:pt idx="2">
                  <c:v>A3</c:v>
                </c:pt>
                <c:pt idx="3">
                  <c:v>A4</c:v>
                </c:pt>
                <c:pt idx="4">
                  <c:v>A5</c:v>
                </c:pt>
                <c:pt idx="5">
                  <c:v>A6</c:v>
                </c:pt>
              </c:strCache>
            </c:strRef>
          </c:cat>
          <c:val>
            <c:numRef>
              <c:f>Sheet1!$D$12:$D$17</c:f>
              <c:numCache>
                <c:formatCode>General</c:formatCode>
                <c:ptCount val="6"/>
                <c:pt idx="0">
                  <c:v>41.7</c:v>
                </c:pt>
                <c:pt idx="1">
                  <c:v>41.7</c:v>
                </c:pt>
                <c:pt idx="2">
                  <c:v>66.7</c:v>
                </c:pt>
                <c:pt idx="3">
                  <c:v>33</c:v>
                </c:pt>
                <c:pt idx="4">
                  <c:v>41.7</c:v>
                </c:pt>
                <c:pt idx="5">
                  <c:v>45.8</c:v>
                </c:pt>
              </c:numCache>
            </c:numRef>
          </c:val>
        </c:ser>
        <c:ser>
          <c:idx val="2"/>
          <c:order val="2"/>
          <c:tx>
            <c:strRef>
              <c:f>Sheet1!$E$11</c:f>
              <c:strCache>
                <c:ptCount val="1"/>
                <c:pt idx="0">
                  <c:v>Neutral</c:v>
                </c:pt>
              </c:strCache>
            </c:strRef>
          </c:tx>
          <c:cat>
            <c:strRef>
              <c:f>Sheet1!$B$12:$B$17</c:f>
              <c:strCache>
                <c:ptCount val="6"/>
                <c:pt idx="0">
                  <c:v>A1</c:v>
                </c:pt>
                <c:pt idx="1">
                  <c:v>A2</c:v>
                </c:pt>
                <c:pt idx="2">
                  <c:v>A3</c:v>
                </c:pt>
                <c:pt idx="3">
                  <c:v>A4</c:v>
                </c:pt>
                <c:pt idx="4">
                  <c:v>A5</c:v>
                </c:pt>
                <c:pt idx="5">
                  <c:v>A6</c:v>
                </c:pt>
              </c:strCache>
            </c:strRef>
          </c:cat>
          <c:val>
            <c:numRef>
              <c:f>Sheet1!$E$12:$E$17</c:f>
              <c:numCache>
                <c:formatCode>General</c:formatCode>
                <c:ptCount val="6"/>
                <c:pt idx="0">
                  <c:v>20.8</c:v>
                </c:pt>
                <c:pt idx="1">
                  <c:v>25</c:v>
                </c:pt>
                <c:pt idx="2">
                  <c:v>12.5</c:v>
                </c:pt>
                <c:pt idx="3">
                  <c:v>12.5</c:v>
                </c:pt>
                <c:pt idx="4">
                  <c:v>12.5</c:v>
                </c:pt>
                <c:pt idx="5">
                  <c:v>25</c:v>
                </c:pt>
              </c:numCache>
            </c:numRef>
          </c:val>
        </c:ser>
        <c:ser>
          <c:idx val="3"/>
          <c:order val="3"/>
          <c:tx>
            <c:strRef>
              <c:f>Sheet1!$F$11</c:f>
              <c:strCache>
                <c:ptCount val="1"/>
                <c:pt idx="0">
                  <c:v>Dissatisfied</c:v>
                </c:pt>
              </c:strCache>
            </c:strRef>
          </c:tx>
          <c:cat>
            <c:strRef>
              <c:f>Sheet1!$B$12:$B$17</c:f>
              <c:strCache>
                <c:ptCount val="6"/>
                <c:pt idx="0">
                  <c:v>A1</c:v>
                </c:pt>
                <c:pt idx="1">
                  <c:v>A2</c:v>
                </c:pt>
                <c:pt idx="2">
                  <c:v>A3</c:v>
                </c:pt>
                <c:pt idx="3">
                  <c:v>A4</c:v>
                </c:pt>
                <c:pt idx="4">
                  <c:v>A5</c:v>
                </c:pt>
                <c:pt idx="5">
                  <c:v>A6</c:v>
                </c:pt>
              </c:strCache>
            </c:strRef>
          </c:cat>
          <c:val>
            <c:numRef>
              <c:f>Sheet1!$F$12:$F$17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4.2</c:v>
                </c:pt>
                <c:pt idx="4">
                  <c:v>0</c:v>
                </c:pt>
                <c:pt idx="5">
                  <c:v>4.2</c:v>
                </c:pt>
              </c:numCache>
            </c:numRef>
          </c:val>
        </c:ser>
        <c:ser>
          <c:idx val="4"/>
          <c:order val="4"/>
          <c:tx>
            <c:strRef>
              <c:f>Sheet1!$G$11</c:f>
              <c:strCache>
                <c:ptCount val="1"/>
                <c:pt idx="0">
                  <c:v>Highly Dissatisfied</c:v>
                </c:pt>
              </c:strCache>
            </c:strRef>
          </c:tx>
          <c:cat>
            <c:strRef>
              <c:f>Sheet1!$B$12:$B$17</c:f>
              <c:strCache>
                <c:ptCount val="6"/>
                <c:pt idx="0">
                  <c:v>A1</c:v>
                </c:pt>
                <c:pt idx="1">
                  <c:v>A2</c:v>
                </c:pt>
                <c:pt idx="2">
                  <c:v>A3</c:v>
                </c:pt>
                <c:pt idx="3">
                  <c:v>A4</c:v>
                </c:pt>
                <c:pt idx="4">
                  <c:v>A5</c:v>
                </c:pt>
                <c:pt idx="5">
                  <c:v>A6</c:v>
                </c:pt>
              </c:strCache>
            </c:strRef>
          </c:cat>
          <c:val>
            <c:numRef>
              <c:f>Sheet1!$G$12:$G$17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4.2</c:v>
                </c:pt>
                <c:pt idx="5">
                  <c:v>0</c:v>
                </c:pt>
              </c:numCache>
            </c:numRef>
          </c:val>
        </c:ser>
        <c:axId val="98573312"/>
        <c:axId val="98606080"/>
      </c:barChart>
      <c:catAx>
        <c:axId val="98573312"/>
        <c:scaling>
          <c:orientation val="minMax"/>
        </c:scaling>
        <c:axPos val="b"/>
        <c:tickLblPos val="nextTo"/>
        <c:crossAx val="98606080"/>
        <c:crosses val="autoZero"/>
        <c:auto val="1"/>
        <c:lblAlgn val="ctr"/>
        <c:lblOffset val="100"/>
      </c:catAx>
      <c:valAx>
        <c:axId val="98606080"/>
        <c:scaling>
          <c:orientation val="minMax"/>
        </c:scaling>
        <c:axPos val="l"/>
        <c:majorGridlines/>
        <c:numFmt formatCode="General" sourceLinked="1"/>
        <c:tickLblPos val="nextTo"/>
        <c:crossAx val="9857331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plotArea>
      <c:layout/>
      <c:barChart>
        <c:barDir val="col"/>
        <c:grouping val="clustered"/>
        <c:ser>
          <c:idx val="0"/>
          <c:order val="0"/>
          <c:tx>
            <c:strRef>
              <c:f>Sheet11!$B$10</c:f>
              <c:strCache>
                <c:ptCount val="1"/>
                <c:pt idx="0">
                  <c:v>Q1</c:v>
                </c:pt>
              </c:strCache>
            </c:strRef>
          </c:tx>
          <c:cat>
            <c:strRef>
              <c:f>Sheet11!$C$9:$G$9</c:f>
              <c:strCache>
                <c:ptCount val="5"/>
                <c:pt idx="0">
                  <c:v>Excellent</c:v>
                </c:pt>
                <c:pt idx="1">
                  <c:v>Very Good</c:v>
                </c:pt>
                <c:pt idx="2">
                  <c:v>Good</c:v>
                </c:pt>
                <c:pt idx="3">
                  <c:v>Average</c:v>
                </c:pt>
                <c:pt idx="4">
                  <c:v>Poor</c:v>
                </c:pt>
              </c:strCache>
            </c:strRef>
          </c:cat>
          <c:val>
            <c:numRef>
              <c:f>Sheet11!$C$10:$G$10</c:f>
              <c:numCache>
                <c:formatCode>General</c:formatCode>
                <c:ptCount val="5"/>
                <c:pt idx="0">
                  <c:v>33.300000000000011</c:v>
                </c:pt>
                <c:pt idx="1">
                  <c:v>66.7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Sheet11!$B$11</c:f>
              <c:strCache>
                <c:ptCount val="1"/>
                <c:pt idx="0">
                  <c:v>Q2</c:v>
                </c:pt>
              </c:strCache>
            </c:strRef>
          </c:tx>
          <c:cat>
            <c:strRef>
              <c:f>Sheet11!$C$9:$G$9</c:f>
              <c:strCache>
                <c:ptCount val="5"/>
                <c:pt idx="0">
                  <c:v>Excellent</c:v>
                </c:pt>
                <c:pt idx="1">
                  <c:v>Very Good</c:v>
                </c:pt>
                <c:pt idx="2">
                  <c:v>Good</c:v>
                </c:pt>
                <c:pt idx="3">
                  <c:v>Average</c:v>
                </c:pt>
                <c:pt idx="4">
                  <c:v>Poor</c:v>
                </c:pt>
              </c:strCache>
            </c:strRef>
          </c:cat>
          <c:val>
            <c:numRef>
              <c:f>Sheet11!$C$11:$G$11</c:f>
              <c:numCache>
                <c:formatCode>General</c:formatCode>
                <c:ptCount val="5"/>
                <c:pt idx="0">
                  <c:v>66.7</c:v>
                </c:pt>
                <c:pt idx="1">
                  <c:v>33.300000000000011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Sheet11!$B$12</c:f>
              <c:strCache>
                <c:ptCount val="1"/>
                <c:pt idx="0">
                  <c:v>Q3</c:v>
                </c:pt>
              </c:strCache>
            </c:strRef>
          </c:tx>
          <c:cat>
            <c:strRef>
              <c:f>Sheet11!$C$9:$G$9</c:f>
              <c:strCache>
                <c:ptCount val="5"/>
                <c:pt idx="0">
                  <c:v>Excellent</c:v>
                </c:pt>
                <c:pt idx="1">
                  <c:v>Very Good</c:v>
                </c:pt>
                <c:pt idx="2">
                  <c:v>Good</c:v>
                </c:pt>
                <c:pt idx="3">
                  <c:v>Average</c:v>
                </c:pt>
                <c:pt idx="4">
                  <c:v>Poor</c:v>
                </c:pt>
              </c:strCache>
            </c:strRef>
          </c:cat>
          <c:val>
            <c:numRef>
              <c:f>Sheet11!$C$12:$G$12</c:f>
              <c:numCache>
                <c:formatCode>General</c:formatCode>
                <c:ptCount val="5"/>
                <c:pt idx="0">
                  <c:v>33.300000000000011</c:v>
                </c:pt>
                <c:pt idx="1">
                  <c:v>66.7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3"/>
          <c:order val="3"/>
          <c:tx>
            <c:strRef>
              <c:f>Sheet11!$B$13</c:f>
              <c:strCache>
                <c:ptCount val="1"/>
                <c:pt idx="0">
                  <c:v>Q4</c:v>
                </c:pt>
              </c:strCache>
            </c:strRef>
          </c:tx>
          <c:cat>
            <c:strRef>
              <c:f>Sheet11!$C$9:$G$9</c:f>
              <c:strCache>
                <c:ptCount val="5"/>
                <c:pt idx="0">
                  <c:v>Excellent</c:v>
                </c:pt>
                <c:pt idx="1">
                  <c:v>Very Good</c:v>
                </c:pt>
                <c:pt idx="2">
                  <c:v>Good</c:v>
                </c:pt>
                <c:pt idx="3">
                  <c:v>Average</c:v>
                </c:pt>
                <c:pt idx="4">
                  <c:v>Poor</c:v>
                </c:pt>
              </c:strCache>
            </c:strRef>
          </c:cat>
          <c:val>
            <c:numRef>
              <c:f>Sheet11!$C$13:$G$13</c:f>
              <c:numCache>
                <c:formatCode>General</c:formatCode>
                <c:ptCount val="5"/>
                <c:pt idx="0">
                  <c:v>66.7</c:v>
                </c:pt>
                <c:pt idx="1">
                  <c:v>33.300000000000011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4"/>
          <c:order val="4"/>
          <c:tx>
            <c:strRef>
              <c:f>Sheet11!$B$14</c:f>
              <c:strCache>
                <c:ptCount val="1"/>
                <c:pt idx="0">
                  <c:v>Q5</c:v>
                </c:pt>
              </c:strCache>
            </c:strRef>
          </c:tx>
          <c:cat>
            <c:strRef>
              <c:f>Sheet11!$C$9:$G$9</c:f>
              <c:strCache>
                <c:ptCount val="5"/>
                <c:pt idx="0">
                  <c:v>Excellent</c:v>
                </c:pt>
                <c:pt idx="1">
                  <c:v>Very Good</c:v>
                </c:pt>
                <c:pt idx="2">
                  <c:v>Good</c:v>
                </c:pt>
                <c:pt idx="3">
                  <c:v>Average</c:v>
                </c:pt>
                <c:pt idx="4">
                  <c:v>Poor</c:v>
                </c:pt>
              </c:strCache>
            </c:strRef>
          </c:cat>
          <c:val>
            <c:numRef>
              <c:f>Sheet11!$C$14:$G$14</c:f>
              <c:numCache>
                <c:formatCode>General</c:formatCode>
                <c:ptCount val="5"/>
                <c:pt idx="0">
                  <c:v>0</c:v>
                </c:pt>
                <c:pt idx="1">
                  <c:v>100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axId val="107374464"/>
        <c:axId val="107376000"/>
      </c:barChart>
      <c:catAx>
        <c:axId val="107374464"/>
        <c:scaling>
          <c:orientation val="minMax"/>
        </c:scaling>
        <c:axPos val="b"/>
        <c:tickLblPos val="nextTo"/>
        <c:crossAx val="107376000"/>
        <c:crosses val="autoZero"/>
        <c:auto val="1"/>
        <c:lblAlgn val="ctr"/>
        <c:lblOffset val="100"/>
      </c:catAx>
      <c:valAx>
        <c:axId val="107376000"/>
        <c:scaling>
          <c:orientation val="minMax"/>
        </c:scaling>
        <c:axPos val="l"/>
        <c:majorGridlines/>
        <c:numFmt formatCode="General" sourceLinked="1"/>
        <c:tickLblPos val="nextTo"/>
        <c:crossAx val="10737446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plotArea>
      <c:layout/>
      <c:barChart>
        <c:barDir val="col"/>
        <c:grouping val="clustered"/>
        <c:ser>
          <c:idx val="0"/>
          <c:order val="0"/>
          <c:tx>
            <c:strRef>
              <c:f>Sheet9!$C$3</c:f>
              <c:strCache>
                <c:ptCount val="1"/>
                <c:pt idx="0">
                  <c:v>Excellent</c:v>
                </c:pt>
              </c:strCache>
            </c:strRef>
          </c:tx>
          <c:cat>
            <c:strRef>
              <c:f>Sheet9!$B$4:$B$9</c:f>
              <c:strCache>
                <c:ptCount val="6"/>
                <c:pt idx="0">
                  <c:v>Q1</c:v>
                </c:pt>
                <c:pt idx="1">
                  <c:v>Q2</c:v>
                </c:pt>
                <c:pt idx="2">
                  <c:v>Q3</c:v>
                </c:pt>
                <c:pt idx="3">
                  <c:v>Q4</c:v>
                </c:pt>
                <c:pt idx="4">
                  <c:v>Q5</c:v>
                </c:pt>
                <c:pt idx="5">
                  <c:v>Q6</c:v>
                </c:pt>
              </c:strCache>
            </c:strRef>
          </c:cat>
          <c:val>
            <c:numRef>
              <c:f>Sheet9!$C$4:$C$9</c:f>
              <c:numCache>
                <c:formatCode>General</c:formatCode>
                <c:ptCount val="6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  <c:pt idx="5">
                  <c:v>100</c:v>
                </c:pt>
              </c:numCache>
            </c:numRef>
          </c:val>
        </c:ser>
        <c:ser>
          <c:idx val="1"/>
          <c:order val="1"/>
          <c:tx>
            <c:strRef>
              <c:f>Sheet9!$D$3</c:f>
              <c:strCache>
                <c:ptCount val="1"/>
                <c:pt idx="0">
                  <c:v>Very Good</c:v>
                </c:pt>
              </c:strCache>
            </c:strRef>
          </c:tx>
          <c:cat>
            <c:strRef>
              <c:f>Sheet9!$B$4:$B$9</c:f>
              <c:strCache>
                <c:ptCount val="6"/>
                <c:pt idx="0">
                  <c:v>Q1</c:v>
                </c:pt>
                <c:pt idx="1">
                  <c:v>Q2</c:v>
                </c:pt>
                <c:pt idx="2">
                  <c:v>Q3</c:v>
                </c:pt>
                <c:pt idx="3">
                  <c:v>Q4</c:v>
                </c:pt>
                <c:pt idx="4">
                  <c:v>Q5</c:v>
                </c:pt>
                <c:pt idx="5">
                  <c:v>Q6</c:v>
                </c:pt>
              </c:strCache>
            </c:strRef>
          </c:cat>
          <c:val>
            <c:numRef>
              <c:f>Sheet9!$D$4:$D$9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ser>
          <c:idx val="2"/>
          <c:order val="2"/>
          <c:tx>
            <c:strRef>
              <c:f>Sheet9!$E$3</c:f>
              <c:strCache>
                <c:ptCount val="1"/>
                <c:pt idx="0">
                  <c:v>Good</c:v>
                </c:pt>
              </c:strCache>
            </c:strRef>
          </c:tx>
          <c:cat>
            <c:strRef>
              <c:f>Sheet9!$B$4:$B$9</c:f>
              <c:strCache>
                <c:ptCount val="6"/>
                <c:pt idx="0">
                  <c:v>Q1</c:v>
                </c:pt>
                <c:pt idx="1">
                  <c:v>Q2</c:v>
                </c:pt>
                <c:pt idx="2">
                  <c:v>Q3</c:v>
                </c:pt>
                <c:pt idx="3">
                  <c:v>Q4</c:v>
                </c:pt>
                <c:pt idx="4">
                  <c:v>Q5</c:v>
                </c:pt>
                <c:pt idx="5">
                  <c:v>Q6</c:v>
                </c:pt>
              </c:strCache>
            </c:strRef>
          </c:cat>
          <c:val>
            <c:numRef>
              <c:f>Sheet9!$E$4:$E$9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ser>
          <c:idx val="3"/>
          <c:order val="3"/>
          <c:tx>
            <c:strRef>
              <c:f>Sheet9!$F$3</c:f>
              <c:strCache>
                <c:ptCount val="1"/>
                <c:pt idx="0">
                  <c:v>Average</c:v>
                </c:pt>
              </c:strCache>
            </c:strRef>
          </c:tx>
          <c:cat>
            <c:strRef>
              <c:f>Sheet9!$B$4:$B$9</c:f>
              <c:strCache>
                <c:ptCount val="6"/>
                <c:pt idx="0">
                  <c:v>Q1</c:v>
                </c:pt>
                <c:pt idx="1">
                  <c:v>Q2</c:v>
                </c:pt>
                <c:pt idx="2">
                  <c:v>Q3</c:v>
                </c:pt>
                <c:pt idx="3">
                  <c:v>Q4</c:v>
                </c:pt>
                <c:pt idx="4">
                  <c:v>Q5</c:v>
                </c:pt>
                <c:pt idx="5">
                  <c:v>Q6</c:v>
                </c:pt>
              </c:strCache>
            </c:strRef>
          </c:cat>
          <c:val>
            <c:numRef>
              <c:f>Sheet9!$F$4:$F$9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ser>
          <c:idx val="4"/>
          <c:order val="4"/>
          <c:tx>
            <c:strRef>
              <c:f>Sheet9!$G$3</c:f>
              <c:strCache>
                <c:ptCount val="1"/>
                <c:pt idx="0">
                  <c:v>Poor</c:v>
                </c:pt>
              </c:strCache>
            </c:strRef>
          </c:tx>
          <c:cat>
            <c:strRef>
              <c:f>Sheet9!$B$4:$B$9</c:f>
              <c:strCache>
                <c:ptCount val="6"/>
                <c:pt idx="0">
                  <c:v>Q1</c:v>
                </c:pt>
                <c:pt idx="1">
                  <c:v>Q2</c:v>
                </c:pt>
                <c:pt idx="2">
                  <c:v>Q3</c:v>
                </c:pt>
                <c:pt idx="3">
                  <c:v>Q4</c:v>
                </c:pt>
                <c:pt idx="4">
                  <c:v>Q5</c:v>
                </c:pt>
                <c:pt idx="5">
                  <c:v>Q6</c:v>
                </c:pt>
              </c:strCache>
            </c:strRef>
          </c:cat>
          <c:val>
            <c:numRef>
              <c:f>Sheet9!$G$4:$G$9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axId val="128087936"/>
        <c:axId val="128089472"/>
      </c:barChart>
      <c:catAx>
        <c:axId val="128087936"/>
        <c:scaling>
          <c:orientation val="minMax"/>
        </c:scaling>
        <c:axPos val="b"/>
        <c:tickLblPos val="nextTo"/>
        <c:crossAx val="128089472"/>
        <c:crosses val="autoZero"/>
        <c:auto val="1"/>
        <c:lblAlgn val="ctr"/>
        <c:lblOffset val="100"/>
      </c:catAx>
      <c:valAx>
        <c:axId val="128089472"/>
        <c:scaling>
          <c:orientation val="minMax"/>
        </c:scaling>
        <c:axPos val="l"/>
        <c:majorGridlines/>
        <c:numFmt formatCode="General" sourceLinked="1"/>
        <c:tickLblPos val="nextTo"/>
        <c:crossAx val="12808793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plotArea>
      <c:layout/>
      <c:barChart>
        <c:barDir val="col"/>
        <c:grouping val="clustered"/>
        <c:ser>
          <c:idx val="0"/>
          <c:order val="0"/>
          <c:tx>
            <c:strRef>
              <c:f>Sheet10!$C$11</c:f>
              <c:strCache>
                <c:ptCount val="1"/>
                <c:pt idx="0">
                  <c:v>Excellent</c:v>
                </c:pt>
              </c:strCache>
            </c:strRef>
          </c:tx>
          <c:cat>
            <c:strRef>
              <c:f>Sheet10!$B$12:$B$17</c:f>
              <c:strCache>
                <c:ptCount val="6"/>
                <c:pt idx="0">
                  <c:v>Q1</c:v>
                </c:pt>
                <c:pt idx="1">
                  <c:v>Q2</c:v>
                </c:pt>
                <c:pt idx="2">
                  <c:v>Q3</c:v>
                </c:pt>
                <c:pt idx="3">
                  <c:v>Q4</c:v>
                </c:pt>
                <c:pt idx="4">
                  <c:v>Q5</c:v>
                </c:pt>
                <c:pt idx="5">
                  <c:v>Q6</c:v>
                </c:pt>
              </c:strCache>
            </c:strRef>
          </c:cat>
          <c:val>
            <c:numRef>
              <c:f>Sheet10!$C$12:$C$17</c:f>
              <c:numCache>
                <c:formatCode>General</c:formatCode>
                <c:ptCount val="6"/>
                <c:pt idx="0">
                  <c:v>40</c:v>
                </c:pt>
                <c:pt idx="1">
                  <c:v>0</c:v>
                </c:pt>
                <c:pt idx="2">
                  <c:v>40</c:v>
                </c:pt>
                <c:pt idx="3">
                  <c:v>20</c:v>
                </c:pt>
                <c:pt idx="4">
                  <c:v>60</c:v>
                </c:pt>
                <c:pt idx="5">
                  <c:v>40</c:v>
                </c:pt>
              </c:numCache>
            </c:numRef>
          </c:val>
        </c:ser>
        <c:ser>
          <c:idx val="1"/>
          <c:order val="1"/>
          <c:tx>
            <c:strRef>
              <c:f>Sheet10!$D$11</c:f>
              <c:strCache>
                <c:ptCount val="1"/>
                <c:pt idx="0">
                  <c:v>Very Good</c:v>
                </c:pt>
              </c:strCache>
            </c:strRef>
          </c:tx>
          <c:cat>
            <c:strRef>
              <c:f>Sheet10!$B$12:$B$17</c:f>
              <c:strCache>
                <c:ptCount val="6"/>
                <c:pt idx="0">
                  <c:v>Q1</c:v>
                </c:pt>
                <c:pt idx="1">
                  <c:v>Q2</c:v>
                </c:pt>
                <c:pt idx="2">
                  <c:v>Q3</c:v>
                </c:pt>
                <c:pt idx="3">
                  <c:v>Q4</c:v>
                </c:pt>
                <c:pt idx="4">
                  <c:v>Q5</c:v>
                </c:pt>
                <c:pt idx="5">
                  <c:v>Q6</c:v>
                </c:pt>
              </c:strCache>
            </c:strRef>
          </c:cat>
          <c:val>
            <c:numRef>
              <c:f>Sheet10!$D$12:$D$17</c:f>
              <c:numCache>
                <c:formatCode>General</c:formatCode>
                <c:ptCount val="6"/>
                <c:pt idx="0">
                  <c:v>20</c:v>
                </c:pt>
                <c:pt idx="1">
                  <c:v>60</c:v>
                </c:pt>
                <c:pt idx="2">
                  <c:v>20</c:v>
                </c:pt>
                <c:pt idx="3">
                  <c:v>60</c:v>
                </c:pt>
                <c:pt idx="4">
                  <c:v>20</c:v>
                </c:pt>
                <c:pt idx="5">
                  <c:v>20</c:v>
                </c:pt>
              </c:numCache>
            </c:numRef>
          </c:val>
        </c:ser>
        <c:ser>
          <c:idx val="2"/>
          <c:order val="2"/>
          <c:tx>
            <c:strRef>
              <c:f>Sheet10!$E$11</c:f>
              <c:strCache>
                <c:ptCount val="1"/>
                <c:pt idx="0">
                  <c:v>Good</c:v>
                </c:pt>
              </c:strCache>
            </c:strRef>
          </c:tx>
          <c:cat>
            <c:strRef>
              <c:f>Sheet10!$B$12:$B$17</c:f>
              <c:strCache>
                <c:ptCount val="6"/>
                <c:pt idx="0">
                  <c:v>Q1</c:v>
                </c:pt>
                <c:pt idx="1">
                  <c:v>Q2</c:v>
                </c:pt>
                <c:pt idx="2">
                  <c:v>Q3</c:v>
                </c:pt>
                <c:pt idx="3">
                  <c:v>Q4</c:v>
                </c:pt>
                <c:pt idx="4">
                  <c:v>Q5</c:v>
                </c:pt>
                <c:pt idx="5">
                  <c:v>Q6</c:v>
                </c:pt>
              </c:strCache>
            </c:strRef>
          </c:cat>
          <c:val>
            <c:numRef>
              <c:f>Sheet10!$E$12:$E$17</c:f>
              <c:numCache>
                <c:formatCode>General</c:formatCode>
                <c:ptCount val="6"/>
                <c:pt idx="0">
                  <c:v>40</c:v>
                </c:pt>
                <c:pt idx="1">
                  <c:v>40</c:v>
                </c:pt>
                <c:pt idx="2">
                  <c:v>40</c:v>
                </c:pt>
                <c:pt idx="3">
                  <c:v>20</c:v>
                </c:pt>
                <c:pt idx="4">
                  <c:v>20</c:v>
                </c:pt>
                <c:pt idx="5">
                  <c:v>40</c:v>
                </c:pt>
              </c:numCache>
            </c:numRef>
          </c:val>
        </c:ser>
        <c:ser>
          <c:idx val="3"/>
          <c:order val="3"/>
          <c:tx>
            <c:strRef>
              <c:f>Sheet10!$F$11</c:f>
              <c:strCache>
                <c:ptCount val="1"/>
                <c:pt idx="0">
                  <c:v>Average</c:v>
                </c:pt>
              </c:strCache>
            </c:strRef>
          </c:tx>
          <c:cat>
            <c:strRef>
              <c:f>Sheet10!$B$12:$B$17</c:f>
              <c:strCache>
                <c:ptCount val="6"/>
                <c:pt idx="0">
                  <c:v>Q1</c:v>
                </c:pt>
                <c:pt idx="1">
                  <c:v>Q2</c:v>
                </c:pt>
                <c:pt idx="2">
                  <c:v>Q3</c:v>
                </c:pt>
                <c:pt idx="3">
                  <c:v>Q4</c:v>
                </c:pt>
                <c:pt idx="4">
                  <c:v>Q5</c:v>
                </c:pt>
                <c:pt idx="5">
                  <c:v>Q6</c:v>
                </c:pt>
              </c:strCache>
            </c:strRef>
          </c:cat>
          <c:val>
            <c:numRef>
              <c:f>Sheet10!$F$12:$F$17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ser>
          <c:idx val="4"/>
          <c:order val="4"/>
          <c:tx>
            <c:strRef>
              <c:f>Sheet10!$G$11</c:f>
              <c:strCache>
                <c:ptCount val="1"/>
                <c:pt idx="0">
                  <c:v>Poor</c:v>
                </c:pt>
              </c:strCache>
            </c:strRef>
          </c:tx>
          <c:cat>
            <c:strRef>
              <c:f>Sheet10!$B$12:$B$17</c:f>
              <c:strCache>
                <c:ptCount val="6"/>
                <c:pt idx="0">
                  <c:v>Q1</c:v>
                </c:pt>
                <c:pt idx="1">
                  <c:v>Q2</c:v>
                </c:pt>
                <c:pt idx="2">
                  <c:v>Q3</c:v>
                </c:pt>
                <c:pt idx="3">
                  <c:v>Q4</c:v>
                </c:pt>
                <c:pt idx="4">
                  <c:v>Q5</c:v>
                </c:pt>
                <c:pt idx="5">
                  <c:v>Q6</c:v>
                </c:pt>
              </c:strCache>
            </c:strRef>
          </c:cat>
          <c:val>
            <c:numRef>
              <c:f>Sheet10!$G$12:$G$17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axId val="128128896"/>
        <c:axId val="128130432"/>
      </c:barChart>
      <c:catAx>
        <c:axId val="128128896"/>
        <c:scaling>
          <c:orientation val="minMax"/>
        </c:scaling>
        <c:axPos val="b"/>
        <c:tickLblPos val="nextTo"/>
        <c:crossAx val="128130432"/>
        <c:crosses val="autoZero"/>
        <c:auto val="1"/>
        <c:lblAlgn val="ctr"/>
        <c:lblOffset val="100"/>
      </c:catAx>
      <c:valAx>
        <c:axId val="128130432"/>
        <c:scaling>
          <c:orientation val="minMax"/>
        </c:scaling>
        <c:axPos val="l"/>
        <c:majorGridlines/>
        <c:numFmt formatCode="General" sourceLinked="1"/>
        <c:tickLblPos val="nextTo"/>
        <c:crossAx val="12812889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plotArea>
      <c:layout/>
      <c:barChart>
        <c:barDir val="col"/>
        <c:grouping val="clustered"/>
        <c:ser>
          <c:idx val="0"/>
          <c:order val="0"/>
          <c:tx>
            <c:strRef>
              <c:f>Sheet12!$B$12</c:f>
              <c:strCache>
                <c:ptCount val="1"/>
                <c:pt idx="0">
                  <c:v>Q1</c:v>
                </c:pt>
              </c:strCache>
            </c:strRef>
          </c:tx>
          <c:cat>
            <c:strRef>
              <c:f>Sheet12!$C$11:$G$11</c:f>
              <c:strCache>
                <c:ptCount val="5"/>
                <c:pt idx="0">
                  <c:v>Excellent</c:v>
                </c:pt>
                <c:pt idx="1">
                  <c:v>Very Good</c:v>
                </c:pt>
                <c:pt idx="2">
                  <c:v>Good</c:v>
                </c:pt>
                <c:pt idx="3">
                  <c:v>Average</c:v>
                </c:pt>
                <c:pt idx="4">
                  <c:v>Poor</c:v>
                </c:pt>
              </c:strCache>
            </c:strRef>
          </c:cat>
          <c:val>
            <c:numRef>
              <c:f>Sheet12!$C$12:$G$12</c:f>
              <c:numCache>
                <c:formatCode>General</c:formatCode>
                <c:ptCount val="5"/>
                <c:pt idx="0">
                  <c:v>50.6</c:v>
                </c:pt>
                <c:pt idx="1">
                  <c:v>14.5</c:v>
                </c:pt>
                <c:pt idx="2">
                  <c:v>31.3</c:v>
                </c:pt>
                <c:pt idx="3">
                  <c:v>3.6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Sheet12!$B$13</c:f>
              <c:strCache>
                <c:ptCount val="1"/>
                <c:pt idx="0">
                  <c:v>Q2</c:v>
                </c:pt>
              </c:strCache>
            </c:strRef>
          </c:tx>
          <c:cat>
            <c:strRef>
              <c:f>Sheet12!$C$11:$G$11</c:f>
              <c:strCache>
                <c:ptCount val="5"/>
                <c:pt idx="0">
                  <c:v>Excellent</c:v>
                </c:pt>
                <c:pt idx="1">
                  <c:v>Very Good</c:v>
                </c:pt>
                <c:pt idx="2">
                  <c:v>Good</c:v>
                </c:pt>
                <c:pt idx="3">
                  <c:v>Average</c:v>
                </c:pt>
                <c:pt idx="4">
                  <c:v>Poor</c:v>
                </c:pt>
              </c:strCache>
            </c:strRef>
          </c:cat>
          <c:val>
            <c:numRef>
              <c:f>Sheet12!$C$13:$G$13</c:f>
              <c:numCache>
                <c:formatCode>General</c:formatCode>
                <c:ptCount val="5"/>
                <c:pt idx="0">
                  <c:v>43.4</c:v>
                </c:pt>
                <c:pt idx="1">
                  <c:v>20.5</c:v>
                </c:pt>
                <c:pt idx="2">
                  <c:v>32.5</c:v>
                </c:pt>
                <c:pt idx="3">
                  <c:v>3.6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Sheet12!$B$14</c:f>
              <c:strCache>
                <c:ptCount val="1"/>
                <c:pt idx="0">
                  <c:v>Q3</c:v>
                </c:pt>
              </c:strCache>
            </c:strRef>
          </c:tx>
          <c:cat>
            <c:strRef>
              <c:f>Sheet12!$C$11:$G$11</c:f>
              <c:strCache>
                <c:ptCount val="5"/>
                <c:pt idx="0">
                  <c:v>Excellent</c:v>
                </c:pt>
                <c:pt idx="1">
                  <c:v>Very Good</c:v>
                </c:pt>
                <c:pt idx="2">
                  <c:v>Good</c:v>
                </c:pt>
                <c:pt idx="3">
                  <c:v>Average</c:v>
                </c:pt>
                <c:pt idx="4">
                  <c:v>Poor</c:v>
                </c:pt>
              </c:strCache>
            </c:strRef>
          </c:cat>
          <c:val>
            <c:numRef>
              <c:f>Sheet12!$C$14:$G$14</c:f>
              <c:numCache>
                <c:formatCode>General</c:formatCode>
                <c:ptCount val="5"/>
                <c:pt idx="0">
                  <c:v>39.800000000000011</c:v>
                </c:pt>
                <c:pt idx="1">
                  <c:v>25.3</c:v>
                </c:pt>
                <c:pt idx="2">
                  <c:v>30.1</c:v>
                </c:pt>
                <c:pt idx="3">
                  <c:v>4.8</c:v>
                </c:pt>
                <c:pt idx="4">
                  <c:v>0</c:v>
                </c:pt>
              </c:numCache>
            </c:numRef>
          </c:val>
        </c:ser>
        <c:ser>
          <c:idx val="3"/>
          <c:order val="3"/>
          <c:tx>
            <c:strRef>
              <c:f>Sheet12!$B$15</c:f>
              <c:strCache>
                <c:ptCount val="1"/>
                <c:pt idx="0">
                  <c:v>Q4</c:v>
                </c:pt>
              </c:strCache>
            </c:strRef>
          </c:tx>
          <c:cat>
            <c:strRef>
              <c:f>Sheet12!$C$11:$G$11</c:f>
              <c:strCache>
                <c:ptCount val="5"/>
                <c:pt idx="0">
                  <c:v>Excellent</c:v>
                </c:pt>
                <c:pt idx="1">
                  <c:v>Very Good</c:v>
                </c:pt>
                <c:pt idx="2">
                  <c:v>Good</c:v>
                </c:pt>
                <c:pt idx="3">
                  <c:v>Average</c:v>
                </c:pt>
                <c:pt idx="4">
                  <c:v>Poor</c:v>
                </c:pt>
              </c:strCache>
            </c:strRef>
          </c:cat>
          <c:val>
            <c:numRef>
              <c:f>Sheet12!$C$15:$G$15</c:f>
              <c:numCache>
                <c:formatCode>General</c:formatCode>
                <c:ptCount val="5"/>
                <c:pt idx="0">
                  <c:v>38.6</c:v>
                </c:pt>
                <c:pt idx="1">
                  <c:v>15.7</c:v>
                </c:pt>
                <c:pt idx="2">
                  <c:v>33.700000000000003</c:v>
                </c:pt>
                <c:pt idx="3">
                  <c:v>8.4</c:v>
                </c:pt>
                <c:pt idx="4">
                  <c:v>3.6</c:v>
                </c:pt>
              </c:numCache>
            </c:numRef>
          </c:val>
        </c:ser>
        <c:ser>
          <c:idx val="4"/>
          <c:order val="4"/>
          <c:tx>
            <c:strRef>
              <c:f>Sheet12!$B$16</c:f>
              <c:strCache>
                <c:ptCount val="1"/>
                <c:pt idx="0">
                  <c:v>Q5</c:v>
                </c:pt>
              </c:strCache>
            </c:strRef>
          </c:tx>
          <c:cat>
            <c:strRef>
              <c:f>Sheet12!$C$11:$G$11</c:f>
              <c:strCache>
                <c:ptCount val="5"/>
                <c:pt idx="0">
                  <c:v>Excellent</c:v>
                </c:pt>
                <c:pt idx="1">
                  <c:v>Very Good</c:v>
                </c:pt>
                <c:pt idx="2">
                  <c:v>Good</c:v>
                </c:pt>
                <c:pt idx="3">
                  <c:v>Average</c:v>
                </c:pt>
                <c:pt idx="4">
                  <c:v>Poor</c:v>
                </c:pt>
              </c:strCache>
            </c:strRef>
          </c:cat>
          <c:val>
            <c:numRef>
              <c:f>Sheet12!$C$16:$G$16</c:f>
              <c:numCache>
                <c:formatCode>General</c:formatCode>
                <c:ptCount val="5"/>
                <c:pt idx="0">
                  <c:v>38.6</c:v>
                </c:pt>
                <c:pt idx="1">
                  <c:v>19.3</c:v>
                </c:pt>
                <c:pt idx="2">
                  <c:v>31.3</c:v>
                </c:pt>
                <c:pt idx="3">
                  <c:v>4.8</c:v>
                </c:pt>
                <c:pt idx="4">
                  <c:v>6</c:v>
                </c:pt>
              </c:numCache>
            </c:numRef>
          </c:val>
        </c:ser>
        <c:axId val="99027200"/>
        <c:axId val="99058432"/>
      </c:barChart>
      <c:catAx>
        <c:axId val="99027200"/>
        <c:scaling>
          <c:orientation val="minMax"/>
        </c:scaling>
        <c:axPos val="b"/>
        <c:tickLblPos val="nextTo"/>
        <c:crossAx val="99058432"/>
        <c:crosses val="autoZero"/>
        <c:auto val="1"/>
        <c:lblAlgn val="ctr"/>
        <c:lblOffset val="100"/>
      </c:catAx>
      <c:valAx>
        <c:axId val="99058432"/>
        <c:scaling>
          <c:orientation val="minMax"/>
        </c:scaling>
        <c:axPos val="l"/>
        <c:majorGridlines/>
        <c:numFmt formatCode="General" sourceLinked="1"/>
        <c:tickLblPos val="nextTo"/>
        <c:crossAx val="9902720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plotArea>
      <c:layout/>
      <c:barChart>
        <c:barDir val="col"/>
        <c:grouping val="clustered"/>
        <c:ser>
          <c:idx val="0"/>
          <c:order val="0"/>
          <c:tx>
            <c:strRef>
              <c:f>Sheet8!$C$12</c:f>
              <c:strCache>
                <c:ptCount val="1"/>
                <c:pt idx="0">
                  <c:v>Excellent</c:v>
                </c:pt>
              </c:strCache>
            </c:strRef>
          </c:tx>
          <c:cat>
            <c:strRef>
              <c:f>Sheet8!$B$13:$B$20</c:f>
              <c:strCache>
                <c:ptCount val="8"/>
                <c:pt idx="0">
                  <c:v>C1</c:v>
                </c:pt>
                <c:pt idx="1">
                  <c:v>C2</c:v>
                </c:pt>
                <c:pt idx="2">
                  <c:v>C3</c:v>
                </c:pt>
                <c:pt idx="3">
                  <c:v>C4</c:v>
                </c:pt>
                <c:pt idx="4">
                  <c:v>C5</c:v>
                </c:pt>
                <c:pt idx="5">
                  <c:v>C6</c:v>
                </c:pt>
                <c:pt idx="6">
                  <c:v>C7</c:v>
                </c:pt>
                <c:pt idx="7">
                  <c:v>C8</c:v>
                </c:pt>
              </c:strCache>
            </c:strRef>
          </c:cat>
          <c:val>
            <c:numRef>
              <c:f>Sheet8!$C$13:$C$20</c:f>
              <c:numCache>
                <c:formatCode>General</c:formatCode>
                <c:ptCount val="8"/>
                <c:pt idx="0">
                  <c:v>41.2</c:v>
                </c:pt>
                <c:pt idx="1">
                  <c:v>41.2</c:v>
                </c:pt>
                <c:pt idx="2">
                  <c:v>52.9</c:v>
                </c:pt>
                <c:pt idx="3">
                  <c:v>41.2</c:v>
                </c:pt>
                <c:pt idx="4">
                  <c:v>32.4</c:v>
                </c:pt>
                <c:pt idx="5">
                  <c:v>35.300000000000011</c:v>
                </c:pt>
                <c:pt idx="6">
                  <c:v>32.4</c:v>
                </c:pt>
                <c:pt idx="7">
                  <c:v>41.2</c:v>
                </c:pt>
              </c:numCache>
            </c:numRef>
          </c:val>
        </c:ser>
        <c:ser>
          <c:idx val="1"/>
          <c:order val="1"/>
          <c:tx>
            <c:strRef>
              <c:f>Sheet8!$D$12</c:f>
              <c:strCache>
                <c:ptCount val="1"/>
                <c:pt idx="0">
                  <c:v>Very Good</c:v>
                </c:pt>
              </c:strCache>
            </c:strRef>
          </c:tx>
          <c:cat>
            <c:strRef>
              <c:f>Sheet8!$B$13:$B$20</c:f>
              <c:strCache>
                <c:ptCount val="8"/>
                <c:pt idx="0">
                  <c:v>C1</c:v>
                </c:pt>
                <c:pt idx="1">
                  <c:v>C2</c:v>
                </c:pt>
                <c:pt idx="2">
                  <c:v>C3</c:v>
                </c:pt>
                <c:pt idx="3">
                  <c:v>C4</c:v>
                </c:pt>
                <c:pt idx="4">
                  <c:v>C5</c:v>
                </c:pt>
                <c:pt idx="5">
                  <c:v>C6</c:v>
                </c:pt>
                <c:pt idx="6">
                  <c:v>C7</c:v>
                </c:pt>
                <c:pt idx="7">
                  <c:v>C8</c:v>
                </c:pt>
              </c:strCache>
            </c:strRef>
          </c:cat>
          <c:val>
            <c:numRef>
              <c:f>Sheet8!$D$13:$D$20</c:f>
              <c:numCache>
                <c:formatCode>General</c:formatCode>
                <c:ptCount val="8"/>
                <c:pt idx="0">
                  <c:v>32.4</c:v>
                </c:pt>
                <c:pt idx="1">
                  <c:v>26.5</c:v>
                </c:pt>
                <c:pt idx="2">
                  <c:v>17.600000000000001</c:v>
                </c:pt>
                <c:pt idx="3">
                  <c:v>14.7</c:v>
                </c:pt>
                <c:pt idx="4">
                  <c:v>26.5</c:v>
                </c:pt>
                <c:pt idx="5">
                  <c:v>26.5</c:v>
                </c:pt>
                <c:pt idx="6">
                  <c:v>14.7</c:v>
                </c:pt>
                <c:pt idx="7">
                  <c:v>17.600000000000001</c:v>
                </c:pt>
              </c:numCache>
            </c:numRef>
          </c:val>
        </c:ser>
        <c:ser>
          <c:idx val="2"/>
          <c:order val="2"/>
          <c:tx>
            <c:strRef>
              <c:f>Sheet8!$E$12</c:f>
              <c:strCache>
                <c:ptCount val="1"/>
                <c:pt idx="0">
                  <c:v>Good</c:v>
                </c:pt>
              </c:strCache>
            </c:strRef>
          </c:tx>
          <c:cat>
            <c:strRef>
              <c:f>Sheet8!$B$13:$B$20</c:f>
              <c:strCache>
                <c:ptCount val="8"/>
                <c:pt idx="0">
                  <c:v>C1</c:v>
                </c:pt>
                <c:pt idx="1">
                  <c:v>C2</c:v>
                </c:pt>
                <c:pt idx="2">
                  <c:v>C3</c:v>
                </c:pt>
                <c:pt idx="3">
                  <c:v>C4</c:v>
                </c:pt>
                <c:pt idx="4">
                  <c:v>C5</c:v>
                </c:pt>
                <c:pt idx="5">
                  <c:v>C6</c:v>
                </c:pt>
                <c:pt idx="6">
                  <c:v>C7</c:v>
                </c:pt>
                <c:pt idx="7">
                  <c:v>C8</c:v>
                </c:pt>
              </c:strCache>
            </c:strRef>
          </c:cat>
          <c:val>
            <c:numRef>
              <c:f>Sheet8!$E$13:$E$20</c:f>
              <c:numCache>
                <c:formatCode>General</c:formatCode>
                <c:ptCount val="8"/>
                <c:pt idx="0">
                  <c:v>20.6</c:v>
                </c:pt>
                <c:pt idx="1">
                  <c:v>29.4</c:v>
                </c:pt>
                <c:pt idx="2">
                  <c:v>26.5</c:v>
                </c:pt>
                <c:pt idx="3">
                  <c:v>38.200000000000003</c:v>
                </c:pt>
                <c:pt idx="4">
                  <c:v>35.300000000000011</c:v>
                </c:pt>
                <c:pt idx="5">
                  <c:v>29.4</c:v>
                </c:pt>
                <c:pt idx="6">
                  <c:v>47.1</c:v>
                </c:pt>
                <c:pt idx="7">
                  <c:v>32.4</c:v>
                </c:pt>
              </c:numCache>
            </c:numRef>
          </c:val>
        </c:ser>
        <c:ser>
          <c:idx val="3"/>
          <c:order val="3"/>
          <c:tx>
            <c:strRef>
              <c:f>Sheet8!$F$12</c:f>
              <c:strCache>
                <c:ptCount val="1"/>
                <c:pt idx="0">
                  <c:v>Average</c:v>
                </c:pt>
              </c:strCache>
            </c:strRef>
          </c:tx>
          <c:cat>
            <c:strRef>
              <c:f>Sheet8!$B$13:$B$20</c:f>
              <c:strCache>
                <c:ptCount val="8"/>
                <c:pt idx="0">
                  <c:v>C1</c:v>
                </c:pt>
                <c:pt idx="1">
                  <c:v>C2</c:v>
                </c:pt>
                <c:pt idx="2">
                  <c:v>C3</c:v>
                </c:pt>
                <c:pt idx="3">
                  <c:v>C4</c:v>
                </c:pt>
                <c:pt idx="4">
                  <c:v>C5</c:v>
                </c:pt>
                <c:pt idx="5">
                  <c:v>C6</c:v>
                </c:pt>
                <c:pt idx="6">
                  <c:v>C7</c:v>
                </c:pt>
                <c:pt idx="7">
                  <c:v>C8</c:v>
                </c:pt>
              </c:strCache>
            </c:strRef>
          </c:cat>
          <c:val>
            <c:numRef>
              <c:f>Sheet8!$F$13:$F$20</c:f>
              <c:numCache>
                <c:formatCode>General</c:formatCode>
                <c:ptCount val="8"/>
                <c:pt idx="0">
                  <c:v>2.9</c:v>
                </c:pt>
                <c:pt idx="1">
                  <c:v>2.9</c:v>
                </c:pt>
                <c:pt idx="2">
                  <c:v>2.9</c:v>
                </c:pt>
                <c:pt idx="3">
                  <c:v>2.9</c:v>
                </c:pt>
                <c:pt idx="4">
                  <c:v>5.9</c:v>
                </c:pt>
                <c:pt idx="5">
                  <c:v>2.9</c:v>
                </c:pt>
                <c:pt idx="6">
                  <c:v>2.9</c:v>
                </c:pt>
                <c:pt idx="7">
                  <c:v>5.9</c:v>
                </c:pt>
              </c:numCache>
            </c:numRef>
          </c:val>
        </c:ser>
        <c:ser>
          <c:idx val="4"/>
          <c:order val="4"/>
          <c:tx>
            <c:strRef>
              <c:f>Sheet8!$G$12</c:f>
              <c:strCache>
                <c:ptCount val="1"/>
                <c:pt idx="0">
                  <c:v>Poor</c:v>
                </c:pt>
              </c:strCache>
            </c:strRef>
          </c:tx>
          <c:cat>
            <c:strRef>
              <c:f>Sheet8!$B$13:$B$20</c:f>
              <c:strCache>
                <c:ptCount val="8"/>
                <c:pt idx="0">
                  <c:v>C1</c:v>
                </c:pt>
                <c:pt idx="1">
                  <c:v>C2</c:v>
                </c:pt>
                <c:pt idx="2">
                  <c:v>C3</c:v>
                </c:pt>
                <c:pt idx="3">
                  <c:v>C4</c:v>
                </c:pt>
                <c:pt idx="4">
                  <c:v>C5</c:v>
                </c:pt>
                <c:pt idx="5">
                  <c:v>C6</c:v>
                </c:pt>
                <c:pt idx="6">
                  <c:v>C7</c:v>
                </c:pt>
                <c:pt idx="7">
                  <c:v>C8</c:v>
                </c:pt>
              </c:strCache>
            </c:strRef>
          </c:cat>
          <c:val>
            <c:numRef>
              <c:f>Sheet8!$G$13:$G$20</c:f>
              <c:numCache>
                <c:formatCode>General</c:formatCode>
                <c:ptCount val="8"/>
                <c:pt idx="0">
                  <c:v>2.9</c:v>
                </c:pt>
                <c:pt idx="1">
                  <c:v>0</c:v>
                </c:pt>
                <c:pt idx="2">
                  <c:v>0</c:v>
                </c:pt>
                <c:pt idx="3">
                  <c:v>2.9</c:v>
                </c:pt>
                <c:pt idx="4">
                  <c:v>0</c:v>
                </c:pt>
                <c:pt idx="5">
                  <c:v>5.9</c:v>
                </c:pt>
                <c:pt idx="6">
                  <c:v>2.9</c:v>
                </c:pt>
                <c:pt idx="7">
                  <c:v>2.9</c:v>
                </c:pt>
              </c:numCache>
            </c:numRef>
          </c:val>
        </c:ser>
        <c:axId val="103153024"/>
        <c:axId val="103818752"/>
      </c:barChart>
      <c:catAx>
        <c:axId val="103153024"/>
        <c:scaling>
          <c:orientation val="minMax"/>
        </c:scaling>
        <c:axPos val="b"/>
        <c:tickLblPos val="nextTo"/>
        <c:crossAx val="103818752"/>
        <c:crosses val="autoZero"/>
        <c:auto val="1"/>
        <c:lblAlgn val="ctr"/>
        <c:lblOffset val="100"/>
      </c:catAx>
      <c:valAx>
        <c:axId val="103818752"/>
        <c:scaling>
          <c:orientation val="minMax"/>
        </c:scaling>
        <c:axPos val="l"/>
        <c:majorGridlines/>
        <c:numFmt formatCode="General" sourceLinked="1"/>
        <c:tickLblPos val="nextTo"/>
        <c:crossAx val="10315302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plotArea>
      <c:layout/>
      <c:barChart>
        <c:barDir val="col"/>
        <c:grouping val="clustered"/>
        <c:ser>
          <c:idx val="0"/>
          <c:order val="0"/>
          <c:tx>
            <c:strRef>
              <c:f>Sheet2!$C$11</c:f>
              <c:strCache>
                <c:ptCount val="1"/>
                <c:pt idx="0">
                  <c:v>Highly satisfied</c:v>
                </c:pt>
              </c:strCache>
            </c:strRef>
          </c:tx>
          <c:cat>
            <c:strRef>
              <c:f>Sheet2!$B$12:$B$17</c:f>
              <c:strCache>
                <c:ptCount val="6"/>
                <c:pt idx="0">
                  <c:v>D1</c:v>
                </c:pt>
                <c:pt idx="1">
                  <c:v>D2</c:v>
                </c:pt>
                <c:pt idx="2">
                  <c:v>D3</c:v>
                </c:pt>
                <c:pt idx="3">
                  <c:v>D4</c:v>
                </c:pt>
                <c:pt idx="4">
                  <c:v>D5</c:v>
                </c:pt>
                <c:pt idx="5">
                  <c:v>D6</c:v>
                </c:pt>
              </c:strCache>
            </c:strRef>
          </c:cat>
          <c:val>
            <c:numRef>
              <c:f>Sheet2!$C$12:$C$17</c:f>
              <c:numCache>
                <c:formatCode>General</c:formatCode>
                <c:ptCount val="6"/>
                <c:pt idx="0">
                  <c:v>44.4</c:v>
                </c:pt>
                <c:pt idx="1">
                  <c:v>48.1</c:v>
                </c:pt>
                <c:pt idx="2">
                  <c:v>33.300000000000011</c:v>
                </c:pt>
                <c:pt idx="3">
                  <c:v>29.6</c:v>
                </c:pt>
                <c:pt idx="4">
                  <c:v>51.9</c:v>
                </c:pt>
                <c:pt idx="5">
                  <c:v>40.700000000000003</c:v>
                </c:pt>
              </c:numCache>
            </c:numRef>
          </c:val>
        </c:ser>
        <c:ser>
          <c:idx val="1"/>
          <c:order val="1"/>
          <c:tx>
            <c:strRef>
              <c:f>Sheet2!$D$11</c:f>
              <c:strCache>
                <c:ptCount val="1"/>
                <c:pt idx="0">
                  <c:v>Satisfied</c:v>
                </c:pt>
              </c:strCache>
            </c:strRef>
          </c:tx>
          <c:cat>
            <c:strRef>
              <c:f>Sheet2!$B$12:$B$17</c:f>
              <c:strCache>
                <c:ptCount val="6"/>
                <c:pt idx="0">
                  <c:v>D1</c:v>
                </c:pt>
                <c:pt idx="1">
                  <c:v>D2</c:v>
                </c:pt>
                <c:pt idx="2">
                  <c:v>D3</c:v>
                </c:pt>
                <c:pt idx="3">
                  <c:v>D4</c:v>
                </c:pt>
                <c:pt idx="4">
                  <c:v>D5</c:v>
                </c:pt>
                <c:pt idx="5">
                  <c:v>D6</c:v>
                </c:pt>
              </c:strCache>
            </c:strRef>
          </c:cat>
          <c:val>
            <c:numRef>
              <c:f>Sheet2!$D$12:$D$17</c:f>
              <c:numCache>
                <c:formatCode>General</c:formatCode>
                <c:ptCount val="6"/>
                <c:pt idx="0">
                  <c:v>40.700000000000003</c:v>
                </c:pt>
                <c:pt idx="1">
                  <c:v>40.700000000000003</c:v>
                </c:pt>
                <c:pt idx="2">
                  <c:v>51.9</c:v>
                </c:pt>
                <c:pt idx="3">
                  <c:v>48.1</c:v>
                </c:pt>
                <c:pt idx="4">
                  <c:v>33.300000000000011</c:v>
                </c:pt>
                <c:pt idx="5">
                  <c:v>51.9</c:v>
                </c:pt>
              </c:numCache>
            </c:numRef>
          </c:val>
        </c:ser>
        <c:ser>
          <c:idx val="2"/>
          <c:order val="2"/>
          <c:tx>
            <c:strRef>
              <c:f>Sheet2!$E$11</c:f>
              <c:strCache>
                <c:ptCount val="1"/>
                <c:pt idx="0">
                  <c:v>Neutral</c:v>
                </c:pt>
              </c:strCache>
            </c:strRef>
          </c:tx>
          <c:cat>
            <c:strRef>
              <c:f>Sheet2!$B$12:$B$17</c:f>
              <c:strCache>
                <c:ptCount val="6"/>
                <c:pt idx="0">
                  <c:v>D1</c:v>
                </c:pt>
                <c:pt idx="1">
                  <c:v>D2</c:v>
                </c:pt>
                <c:pt idx="2">
                  <c:v>D3</c:v>
                </c:pt>
                <c:pt idx="3">
                  <c:v>D4</c:v>
                </c:pt>
                <c:pt idx="4">
                  <c:v>D5</c:v>
                </c:pt>
                <c:pt idx="5">
                  <c:v>D6</c:v>
                </c:pt>
              </c:strCache>
            </c:strRef>
          </c:cat>
          <c:val>
            <c:numRef>
              <c:f>Sheet2!$E$12:$E$17</c:f>
              <c:numCache>
                <c:formatCode>General</c:formatCode>
                <c:ptCount val="6"/>
                <c:pt idx="0">
                  <c:v>14.8</c:v>
                </c:pt>
                <c:pt idx="1">
                  <c:v>7.4</c:v>
                </c:pt>
                <c:pt idx="2">
                  <c:v>11.1</c:v>
                </c:pt>
                <c:pt idx="3">
                  <c:v>11.1</c:v>
                </c:pt>
                <c:pt idx="4">
                  <c:v>11.1</c:v>
                </c:pt>
                <c:pt idx="5">
                  <c:v>7.4</c:v>
                </c:pt>
              </c:numCache>
            </c:numRef>
          </c:val>
        </c:ser>
        <c:ser>
          <c:idx val="3"/>
          <c:order val="3"/>
          <c:tx>
            <c:strRef>
              <c:f>Sheet2!$F$11</c:f>
              <c:strCache>
                <c:ptCount val="1"/>
                <c:pt idx="0">
                  <c:v>Dissatisfied</c:v>
                </c:pt>
              </c:strCache>
            </c:strRef>
          </c:tx>
          <c:cat>
            <c:strRef>
              <c:f>Sheet2!$B$12:$B$17</c:f>
              <c:strCache>
                <c:ptCount val="6"/>
                <c:pt idx="0">
                  <c:v>D1</c:v>
                </c:pt>
                <c:pt idx="1">
                  <c:v>D2</c:v>
                </c:pt>
                <c:pt idx="2">
                  <c:v>D3</c:v>
                </c:pt>
                <c:pt idx="3">
                  <c:v>D4</c:v>
                </c:pt>
                <c:pt idx="4">
                  <c:v>D5</c:v>
                </c:pt>
                <c:pt idx="5">
                  <c:v>D6</c:v>
                </c:pt>
              </c:strCache>
            </c:strRef>
          </c:cat>
          <c:val>
            <c:numRef>
              <c:f>Sheet2!$F$12:$F$17</c:f>
              <c:numCache>
                <c:formatCode>General</c:formatCode>
                <c:ptCount val="6"/>
                <c:pt idx="0">
                  <c:v>0</c:v>
                </c:pt>
                <c:pt idx="1">
                  <c:v>3.7</c:v>
                </c:pt>
                <c:pt idx="2">
                  <c:v>3.7</c:v>
                </c:pt>
                <c:pt idx="3">
                  <c:v>11.1</c:v>
                </c:pt>
                <c:pt idx="4">
                  <c:v>3.7</c:v>
                </c:pt>
                <c:pt idx="5">
                  <c:v>0</c:v>
                </c:pt>
              </c:numCache>
            </c:numRef>
          </c:val>
        </c:ser>
        <c:ser>
          <c:idx val="4"/>
          <c:order val="4"/>
          <c:tx>
            <c:strRef>
              <c:f>Sheet2!$G$11</c:f>
              <c:strCache>
                <c:ptCount val="1"/>
                <c:pt idx="0">
                  <c:v>Highly Dissatisfied</c:v>
                </c:pt>
              </c:strCache>
            </c:strRef>
          </c:tx>
          <c:cat>
            <c:strRef>
              <c:f>Sheet2!$B$12:$B$17</c:f>
              <c:strCache>
                <c:ptCount val="6"/>
                <c:pt idx="0">
                  <c:v>D1</c:v>
                </c:pt>
                <c:pt idx="1">
                  <c:v>D2</c:v>
                </c:pt>
                <c:pt idx="2">
                  <c:v>D3</c:v>
                </c:pt>
                <c:pt idx="3">
                  <c:v>D4</c:v>
                </c:pt>
                <c:pt idx="4">
                  <c:v>D5</c:v>
                </c:pt>
                <c:pt idx="5">
                  <c:v>D6</c:v>
                </c:pt>
              </c:strCache>
            </c:strRef>
          </c:cat>
          <c:val>
            <c:numRef>
              <c:f>Sheet2!$G$12:$G$17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axId val="103923072"/>
        <c:axId val="104015360"/>
      </c:barChart>
      <c:catAx>
        <c:axId val="103923072"/>
        <c:scaling>
          <c:orientation val="minMax"/>
        </c:scaling>
        <c:axPos val="b"/>
        <c:tickLblPos val="nextTo"/>
        <c:crossAx val="104015360"/>
        <c:crosses val="autoZero"/>
        <c:auto val="1"/>
        <c:lblAlgn val="ctr"/>
        <c:lblOffset val="100"/>
      </c:catAx>
      <c:valAx>
        <c:axId val="104015360"/>
        <c:scaling>
          <c:orientation val="minMax"/>
        </c:scaling>
        <c:axPos val="l"/>
        <c:majorGridlines/>
        <c:numFmt formatCode="General" sourceLinked="1"/>
        <c:tickLblPos val="nextTo"/>
        <c:crossAx val="10392307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plotArea>
      <c:layout/>
      <c:barChart>
        <c:barDir val="col"/>
        <c:grouping val="clustered"/>
        <c:ser>
          <c:idx val="0"/>
          <c:order val="0"/>
          <c:tx>
            <c:strRef>
              <c:f>Sheet7!$C$2</c:f>
              <c:strCache>
                <c:ptCount val="1"/>
                <c:pt idx="0">
                  <c:v>Excellent</c:v>
                </c:pt>
              </c:strCache>
            </c:strRef>
          </c:tx>
          <c:cat>
            <c:strRef>
              <c:f>Sheet7!$B$3:$B$8</c:f>
              <c:strCache>
                <c:ptCount val="6"/>
                <c:pt idx="0">
                  <c:v>E1</c:v>
                </c:pt>
                <c:pt idx="1">
                  <c:v>E2</c:v>
                </c:pt>
                <c:pt idx="2">
                  <c:v>E3</c:v>
                </c:pt>
                <c:pt idx="3">
                  <c:v>E4</c:v>
                </c:pt>
                <c:pt idx="4">
                  <c:v>E5</c:v>
                </c:pt>
                <c:pt idx="5">
                  <c:v>E6</c:v>
                </c:pt>
              </c:strCache>
            </c:strRef>
          </c:cat>
          <c:val>
            <c:numRef>
              <c:f>Sheet7!$C$3:$C$8</c:f>
              <c:numCache>
                <c:formatCode>General</c:formatCode>
                <c:ptCount val="6"/>
                <c:pt idx="0">
                  <c:v>28.6</c:v>
                </c:pt>
                <c:pt idx="1">
                  <c:v>28.6</c:v>
                </c:pt>
                <c:pt idx="2">
                  <c:v>42.9</c:v>
                </c:pt>
                <c:pt idx="3">
                  <c:v>28.6</c:v>
                </c:pt>
                <c:pt idx="4">
                  <c:v>28.6</c:v>
                </c:pt>
                <c:pt idx="5">
                  <c:v>28.6</c:v>
                </c:pt>
              </c:numCache>
            </c:numRef>
          </c:val>
        </c:ser>
        <c:ser>
          <c:idx val="1"/>
          <c:order val="1"/>
          <c:tx>
            <c:strRef>
              <c:f>Sheet7!$D$2</c:f>
              <c:strCache>
                <c:ptCount val="1"/>
                <c:pt idx="0">
                  <c:v>Very Good</c:v>
                </c:pt>
              </c:strCache>
            </c:strRef>
          </c:tx>
          <c:cat>
            <c:strRef>
              <c:f>Sheet7!$B$3:$B$8</c:f>
              <c:strCache>
                <c:ptCount val="6"/>
                <c:pt idx="0">
                  <c:v>E1</c:v>
                </c:pt>
                <c:pt idx="1">
                  <c:v>E2</c:v>
                </c:pt>
                <c:pt idx="2">
                  <c:v>E3</c:v>
                </c:pt>
                <c:pt idx="3">
                  <c:v>E4</c:v>
                </c:pt>
                <c:pt idx="4">
                  <c:v>E5</c:v>
                </c:pt>
                <c:pt idx="5">
                  <c:v>E6</c:v>
                </c:pt>
              </c:strCache>
            </c:strRef>
          </c:cat>
          <c:val>
            <c:numRef>
              <c:f>Sheet7!$D$3:$D$8</c:f>
              <c:numCache>
                <c:formatCode>General</c:formatCode>
                <c:ptCount val="6"/>
                <c:pt idx="0">
                  <c:v>14.3</c:v>
                </c:pt>
                <c:pt idx="1">
                  <c:v>42.9</c:v>
                </c:pt>
                <c:pt idx="2">
                  <c:v>14.3</c:v>
                </c:pt>
                <c:pt idx="3">
                  <c:v>42.9</c:v>
                </c:pt>
                <c:pt idx="4">
                  <c:v>42.9</c:v>
                </c:pt>
                <c:pt idx="5">
                  <c:v>57.1</c:v>
                </c:pt>
              </c:numCache>
            </c:numRef>
          </c:val>
        </c:ser>
        <c:ser>
          <c:idx val="2"/>
          <c:order val="2"/>
          <c:tx>
            <c:strRef>
              <c:f>Sheet7!$E$2</c:f>
              <c:strCache>
                <c:ptCount val="1"/>
                <c:pt idx="0">
                  <c:v>Good</c:v>
                </c:pt>
              </c:strCache>
            </c:strRef>
          </c:tx>
          <c:cat>
            <c:strRef>
              <c:f>Sheet7!$B$3:$B$8</c:f>
              <c:strCache>
                <c:ptCount val="6"/>
                <c:pt idx="0">
                  <c:v>E1</c:v>
                </c:pt>
                <c:pt idx="1">
                  <c:v>E2</c:v>
                </c:pt>
                <c:pt idx="2">
                  <c:v>E3</c:v>
                </c:pt>
                <c:pt idx="3">
                  <c:v>E4</c:v>
                </c:pt>
                <c:pt idx="4">
                  <c:v>E5</c:v>
                </c:pt>
                <c:pt idx="5">
                  <c:v>E6</c:v>
                </c:pt>
              </c:strCache>
            </c:strRef>
          </c:cat>
          <c:val>
            <c:numRef>
              <c:f>Sheet7!$E$3:$E$8</c:f>
              <c:numCache>
                <c:formatCode>General</c:formatCode>
                <c:ptCount val="6"/>
                <c:pt idx="0">
                  <c:v>42.9</c:v>
                </c:pt>
                <c:pt idx="1">
                  <c:v>28.6</c:v>
                </c:pt>
                <c:pt idx="2">
                  <c:v>42.9</c:v>
                </c:pt>
                <c:pt idx="3">
                  <c:v>14.3</c:v>
                </c:pt>
                <c:pt idx="4">
                  <c:v>28.6</c:v>
                </c:pt>
                <c:pt idx="5">
                  <c:v>14.3</c:v>
                </c:pt>
              </c:numCache>
            </c:numRef>
          </c:val>
        </c:ser>
        <c:ser>
          <c:idx val="3"/>
          <c:order val="3"/>
          <c:tx>
            <c:strRef>
              <c:f>Sheet7!$F$2</c:f>
              <c:strCache>
                <c:ptCount val="1"/>
                <c:pt idx="0">
                  <c:v>Average</c:v>
                </c:pt>
              </c:strCache>
            </c:strRef>
          </c:tx>
          <c:cat>
            <c:strRef>
              <c:f>Sheet7!$B$3:$B$8</c:f>
              <c:strCache>
                <c:ptCount val="6"/>
                <c:pt idx="0">
                  <c:v>E1</c:v>
                </c:pt>
                <c:pt idx="1">
                  <c:v>E2</c:v>
                </c:pt>
                <c:pt idx="2">
                  <c:v>E3</c:v>
                </c:pt>
                <c:pt idx="3">
                  <c:v>E4</c:v>
                </c:pt>
                <c:pt idx="4">
                  <c:v>E5</c:v>
                </c:pt>
                <c:pt idx="5">
                  <c:v>E6</c:v>
                </c:pt>
              </c:strCache>
            </c:strRef>
          </c:cat>
          <c:val>
            <c:numRef>
              <c:f>Sheet7!$F$3:$F$8</c:f>
              <c:numCache>
                <c:formatCode>General</c:formatCode>
                <c:ptCount val="6"/>
                <c:pt idx="0">
                  <c:v>14.3</c:v>
                </c:pt>
                <c:pt idx="1">
                  <c:v>0</c:v>
                </c:pt>
                <c:pt idx="2">
                  <c:v>0</c:v>
                </c:pt>
                <c:pt idx="3">
                  <c:v>14.3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ser>
          <c:idx val="4"/>
          <c:order val="4"/>
          <c:tx>
            <c:strRef>
              <c:f>Sheet7!$G$2</c:f>
              <c:strCache>
                <c:ptCount val="1"/>
                <c:pt idx="0">
                  <c:v>Poor</c:v>
                </c:pt>
              </c:strCache>
            </c:strRef>
          </c:tx>
          <c:cat>
            <c:strRef>
              <c:f>Sheet7!$B$3:$B$8</c:f>
              <c:strCache>
                <c:ptCount val="6"/>
                <c:pt idx="0">
                  <c:v>E1</c:v>
                </c:pt>
                <c:pt idx="1">
                  <c:v>E2</c:v>
                </c:pt>
                <c:pt idx="2">
                  <c:v>E3</c:v>
                </c:pt>
                <c:pt idx="3">
                  <c:v>E4</c:v>
                </c:pt>
                <c:pt idx="4">
                  <c:v>E5</c:v>
                </c:pt>
                <c:pt idx="5">
                  <c:v>E6</c:v>
                </c:pt>
              </c:strCache>
            </c:strRef>
          </c:cat>
          <c:val>
            <c:numRef>
              <c:f>Sheet7!$G$3:$G$8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axId val="104850944"/>
        <c:axId val="107175296"/>
      </c:barChart>
      <c:catAx>
        <c:axId val="104850944"/>
        <c:scaling>
          <c:orientation val="minMax"/>
        </c:scaling>
        <c:axPos val="b"/>
        <c:tickLblPos val="nextTo"/>
        <c:crossAx val="107175296"/>
        <c:crosses val="autoZero"/>
        <c:auto val="1"/>
        <c:lblAlgn val="ctr"/>
        <c:lblOffset val="100"/>
      </c:catAx>
      <c:valAx>
        <c:axId val="107175296"/>
        <c:scaling>
          <c:orientation val="minMax"/>
        </c:scaling>
        <c:axPos val="l"/>
        <c:majorGridlines/>
        <c:numFmt formatCode="General" sourceLinked="1"/>
        <c:tickLblPos val="nextTo"/>
        <c:crossAx val="10485094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plotArea>
      <c:layout/>
      <c:barChart>
        <c:barDir val="col"/>
        <c:grouping val="clustered"/>
        <c:ser>
          <c:idx val="0"/>
          <c:order val="0"/>
          <c:tx>
            <c:strRef>
              <c:f>Sheet4!$C$19</c:f>
              <c:strCache>
                <c:ptCount val="1"/>
                <c:pt idx="0">
                  <c:v>Highly satisfied</c:v>
                </c:pt>
              </c:strCache>
            </c:strRef>
          </c:tx>
          <c:cat>
            <c:strRef>
              <c:f>Sheet4!$B$20:$B$30</c:f>
              <c:strCache>
                <c:ptCount val="11"/>
                <c:pt idx="0">
                  <c:v>F1</c:v>
                </c:pt>
                <c:pt idx="1">
                  <c:v>F2</c:v>
                </c:pt>
                <c:pt idx="2">
                  <c:v>F3</c:v>
                </c:pt>
                <c:pt idx="3">
                  <c:v>F4</c:v>
                </c:pt>
                <c:pt idx="4">
                  <c:v>F5</c:v>
                </c:pt>
                <c:pt idx="5">
                  <c:v>F6</c:v>
                </c:pt>
                <c:pt idx="6">
                  <c:v>F7</c:v>
                </c:pt>
                <c:pt idx="7">
                  <c:v>F8</c:v>
                </c:pt>
                <c:pt idx="8">
                  <c:v>F9</c:v>
                </c:pt>
                <c:pt idx="9">
                  <c:v>F10</c:v>
                </c:pt>
                <c:pt idx="10">
                  <c:v>F11</c:v>
                </c:pt>
              </c:strCache>
            </c:strRef>
          </c:cat>
          <c:val>
            <c:numRef>
              <c:f>Sheet4!$C$20:$C$30</c:f>
              <c:numCache>
                <c:formatCode>General</c:formatCode>
                <c:ptCount val="11"/>
                <c:pt idx="0">
                  <c:v>26.1</c:v>
                </c:pt>
                <c:pt idx="1">
                  <c:v>21.7</c:v>
                </c:pt>
                <c:pt idx="2">
                  <c:v>23.2</c:v>
                </c:pt>
                <c:pt idx="3">
                  <c:v>33.300000000000011</c:v>
                </c:pt>
                <c:pt idx="4">
                  <c:v>33.300000000000011</c:v>
                </c:pt>
                <c:pt idx="5">
                  <c:v>20.3</c:v>
                </c:pt>
                <c:pt idx="6">
                  <c:v>34.800000000000011</c:v>
                </c:pt>
                <c:pt idx="7">
                  <c:v>34.800000000000011</c:v>
                </c:pt>
                <c:pt idx="8">
                  <c:v>23.2</c:v>
                </c:pt>
                <c:pt idx="9">
                  <c:v>30.4</c:v>
                </c:pt>
                <c:pt idx="10">
                  <c:v>29</c:v>
                </c:pt>
              </c:numCache>
            </c:numRef>
          </c:val>
        </c:ser>
        <c:ser>
          <c:idx val="1"/>
          <c:order val="1"/>
          <c:tx>
            <c:strRef>
              <c:f>Sheet4!$D$19</c:f>
              <c:strCache>
                <c:ptCount val="1"/>
                <c:pt idx="0">
                  <c:v>Satisfied</c:v>
                </c:pt>
              </c:strCache>
            </c:strRef>
          </c:tx>
          <c:cat>
            <c:strRef>
              <c:f>Sheet4!$B$20:$B$30</c:f>
              <c:strCache>
                <c:ptCount val="11"/>
                <c:pt idx="0">
                  <c:v>F1</c:v>
                </c:pt>
                <c:pt idx="1">
                  <c:v>F2</c:v>
                </c:pt>
                <c:pt idx="2">
                  <c:v>F3</c:v>
                </c:pt>
                <c:pt idx="3">
                  <c:v>F4</c:v>
                </c:pt>
                <c:pt idx="4">
                  <c:v>F5</c:v>
                </c:pt>
                <c:pt idx="5">
                  <c:v>F6</c:v>
                </c:pt>
                <c:pt idx="6">
                  <c:v>F7</c:v>
                </c:pt>
                <c:pt idx="7">
                  <c:v>F8</c:v>
                </c:pt>
                <c:pt idx="8">
                  <c:v>F9</c:v>
                </c:pt>
                <c:pt idx="9">
                  <c:v>F10</c:v>
                </c:pt>
                <c:pt idx="10">
                  <c:v>F11</c:v>
                </c:pt>
              </c:strCache>
            </c:strRef>
          </c:cat>
          <c:val>
            <c:numRef>
              <c:f>Sheet4!$D$20:$D$30</c:f>
              <c:numCache>
                <c:formatCode>General</c:formatCode>
                <c:ptCount val="11"/>
                <c:pt idx="0">
                  <c:v>40.6</c:v>
                </c:pt>
                <c:pt idx="1">
                  <c:v>34.800000000000011</c:v>
                </c:pt>
                <c:pt idx="2">
                  <c:v>34.800000000000011</c:v>
                </c:pt>
                <c:pt idx="3">
                  <c:v>39.1</c:v>
                </c:pt>
                <c:pt idx="4">
                  <c:v>42</c:v>
                </c:pt>
                <c:pt idx="5">
                  <c:v>29</c:v>
                </c:pt>
                <c:pt idx="6">
                  <c:v>33.300000000000011</c:v>
                </c:pt>
                <c:pt idx="7">
                  <c:v>33.300000000000011</c:v>
                </c:pt>
                <c:pt idx="8">
                  <c:v>27.5</c:v>
                </c:pt>
                <c:pt idx="9">
                  <c:v>36.200000000000003</c:v>
                </c:pt>
                <c:pt idx="10">
                  <c:v>27.5</c:v>
                </c:pt>
              </c:numCache>
            </c:numRef>
          </c:val>
        </c:ser>
        <c:ser>
          <c:idx val="2"/>
          <c:order val="2"/>
          <c:tx>
            <c:strRef>
              <c:f>Sheet4!$E$19</c:f>
              <c:strCache>
                <c:ptCount val="1"/>
                <c:pt idx="0">
                  <c:v>Neutral</c:v>
                </c:pt>
              </c:strCache>
            </c:strRef>
          </c:tx>
          <c:cat>
            <c:strRef>
              <c:f>Sheet4!$B$20:$B$30</c:f>
              <c:strCache>
                <c:ptCount val="11"/>
                <c:pt idx="0">
                  <c:v>F1</c:v>
                </c:pt>
                <c:pt idx="1">
                  <c:v>F2</c:v>
                </c:pt>
                <c:pt idx="2">
                  <c:v>F3</c:v>
                </c:pt>
                <c:pt idx="3">
                  <c:v>F4</c:v>
                </c:pt>
                <c:pt idx="4">
                  <c:v>F5</c:v>
                </c:pt>
                <c:pt idx="5">
                  <c:v>F6</c:v>
                </c:pt>
                <c:pt idx="6">
                  <c:v>F7</c:v>
                </c:pt>
                <c:pt idx="7">
                  <c:v>F8</c:v>
                </c:pt>
                <c:pt idx="8">
                  <c:v>F9</c:v>
                </c:pt>
                <c:pt idx="9">
                  <c:v>F10</c:v>
                </c:pt>
                <c:pt idx="10">
                  <c:v>F11</c:v>
                </c:pt>
              </c:strCache>
            </c:strRef>
          </c:cat>
          <c:val>
            <c:numRef>
              <c:f>Sheet4!$E$20:$E$30</c:f>
              <c:numCache>
                <c:formatCode>General</c:formatCode>
                <c:ptCount val="11"/>
                <c:pt idx="0">
                  <c:v>29</c:v>
                </c:pt>
                <c:pt idx="1">
                  <c:v>34.800000000000011</c:v>
                </c:pt>
                <c:pt idx="2">
                  <c:v>34.800000000000011</c:v>
                </c:pt>
                <c:pt idx="3">
                  <c:v>26.1</c:v>
                </c:pt>
                <c:pt idx="4">
                  <c:v>21.7</c:v>
                </c:pt>
                <c:pt idx="5">
                  <c:v>27.5</c:v>
                </c:pt>
                <c:pt idx="6">
                  <c:v>27.5</c:v>
                </c:pt>
                <c:pt idx="7">
                  <c:v>27.5</c:v>
                </c:pt>
                <c:pt idx="8">
                  <c:v>36.200000000000003</c:v>
                </c:pt>
                <c:pt idx="9">
                  <c:v>27.5</c:v>
                </c:pt>
                <c:pt idx="10">
                  <c:v>39.1</c:v>
                </c:pt>
              </c:numCache>
            </c:numRef>
          </c:val>
        </c:ser>
        <c:ser>
          <c:idx val="3"/>
          <c:order val="3"/>
          <c:tx>
            <c:strRef>
              <c:f>Sheet4!$F$19</c:f>
              <c:strCache>
                <c:ptCount val="1"/>
                <c:pt idx="0">
                  <c:v>Dissatisfied</c:v>
                </c:pt>
              </c:strCache>
            </c:strRef>
          </c:tx>
          <c:cat>
            <c:strRef>
              <c:f>Sheet4!$B$20:$B$30</c:f>
              <c:strCache>
                <c:ptCount val="11"/>
                <c:pt idx="0">
                  <c:v>F1</c:v>
                </c:pt>
                <c:pt idx="1">
                  <c:v>F2</c:v>
                </c:pt>
                <c:pt idx="2">
                  <c:v>F3</c:v>
                </c:pt>
                <c:pt idx="3">
                  <c:v>F4</c:v>
                </c:pt>
                <c:pt idx="4">
                  <c:v>F5</c:v>
                </c:pt>
                <c:pt idx="5">
                  <c:v>F6</c:v>
                </c:pt>
                <c:pt idx="6">
                  <c:v>F7</c:v>
                </c:pt>
                <c:pt idx="7">
                  <c:v>F8</c:v>
                </c:pt>
                <c:pt idx="8">
                  <c:v>F9</c:v>
                </c:pt>
                <c:pt idx="9">
                  <c:v>F10</c:v>
                </c:pt>
                <c:pt idx="10">
                  <c:v>F11</c:v>
                </c:pt>
              </c:strCache>
            </c:strRef>
          </c:cat>
          <c:val>
            <c:numRef>
              <c:f>Sheet4!$F$20:$F$30</c:f>
              <c:numCache>
                <c:formatCode>General</c:formatCode>
                <c:ptCount val="11"/>
                <c:pt idx="0">
                  <c:v>2.9</c:v>
                </c:pt>
                <c:pt idx="1">
                  <c:v>5.8</c:v>
                </c:pt>
                <c:pt idx="2">
                  <c:v>2.9</c:v>
                </c:pt>
                <c:pt idx="3">
                  <c:v>1.4</c:v>
                </c:pt>
                <c:pt idx="4">
                  <c:v>2.9</c:v>
                </c:pt>
                <c:pt idx="5">
                  <c:v>15.9</c:v>
                </c:pt>
                <c:pt idx="6">
                  <c:v>4.3</c:v>
                </c:pt>
                <c:pt idx="7">
                  <c:v>4.3</c:v>
                </c:pt>
                <c:pt idx="8">
                  <c:v>10.1</c:v>
                </c:pt>
                <c:pt idx="9">
                  <c:v>4.3</c:v>
                </c:pt>
                <c:pt idx="10">
                  <c:v>1.4</c:v>
                </c:pt>
              </c:numCache>
            </c:numRef>
          </c:val>
        </c:ser>
        <c:ser>
          <c:idx val="4"/>
          <c:order val="4"/>
          <c:tx>
            <c:strRef>
              <c:f>Sheet4!$G$19</c:f>
              <c:strCache>
                <c:ptCount val="1"/>
                <c:pt idx="0">
                  <c:v>Highly Dissatisfied</c:v>
                </c:pt>
              </c:strCache>
            </c:strRef>
          </c:tx>
          <c:cat>
            <c:strRef>
              <c:f>Sheet4!$B$20:$B$30</c:f>
              <c:strCache>
                <c:ptCount val="11"/>
                <c:pt idx="0">
                  <c:v>F1</c:v>
                </c:pt>
                <c:pt idx="1">
                  <c:v>F2</c:v>
                </c:pt>
                <c:pt idx="2">
                  <c:v>F3</c:v>
                </c:pt>
                <c:pt idx="3">
                  <c:v>F4</c:v>
                </c:pt>
                <c:pt idx="4">
                  <c:v>F5</c:v>
                </c:pt>
                <c:pt idx="5">
                  <c:v>F6</c:v>
                </c:pt>
                <c:pt idx="6">
                  <c:v>F7</c:v>
                </c:pt>
                <c:pt idx="7">
                  <c:v>F8</c:v>
                </c:pt>
                <c:pt idx="8">
                  <c:v>F9</c:v>
                </c:pt>
                <c:pt idx="9">
                  <c:v>F10</c:v>
                </c:pt>
                <c:pt idx="10">
                  <c:v>F11</c:v>
                </c:pt>
              </c:strCache>
            </c:strRef>
          </c:cat>
          <c:val>
            <c:numRef>
              <c:f>Sheet4!$G$20:$G$30</c:f>
              <c:numCache>
                <c:formatCode>General</c:formatCode>
                <c:ptCount val="11"/>
                <c:pt idx="0">
                  <c:v>1.4</c:v>
                </c:pt>
                <c:pt idx="1">
                  <c:v>2.9</c:v>
                </c:pt>
                <c:pt idx="2">
                  <c:v>4.3</c:v>
                </c:pt>
                <c:pt idx="3">
                  <c:v>0</c:v>
                </c:pt>
                <c:pt idx="4">
                  <c:v>0</c:v>
                </c:pt>
                <c:pt idx="5">
                  <c:v>7.2</c:v>
                </c:pt>
                <c:pt idx="6">
                  <c:v>0</c:v>
                </c:pt>
                <c:pt idx="7">
                  <c:v>0</c:v>
                </c:pt>
                <c:pt idx="8">
                  <c:v>2.9</c:v>
                </c:pt>
                <c:pt idx="9">
                  <c:v>1.4</c:v>
                </c:pt>
                <c:pt idx="10">
                  <c:v>2.9</c:v>
                </c:pt>
              </c:numCache>
            </c:numRef>
          </c:val>
        </c:ser>
        <c:axId val="128180224"/>
        <c:axId val="128183680"/>
      </c:barChart>
      <c:catAx>
        <c:axId val="128180224"/>
        <c:scaling>
          <c:orientation val="minMax"/>
        </c:scaling>
        <c:axPos val="b"/>
        <c:tickLblPos val="nextTo"/>
        <c:crossAx val="128183680"/>
        <c:crosses val="autoZero"/>
        <c:auto val="1"/>
        <c:lblAlgn val="ctr"/>
        <c:lblOffset val="100"/>
      </c:catAx>
      <c:valAx>
        <c:axId val="128183680"/>
        <c:scaling>
          <c:orientation val="minMax"/>
        </c:scaling>
        <c:axPos val="l"/>
        <c:majorGridlines/>
        <c:numFmt formatCode="General" sourceLinked="1"/>
        <c:tickLblPos val="nextTo"/>
        <c:crossAx val="12818022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plotArea>
      <c:layout/>
      <c:barChart>
        <c:barDir val="col"/>
        <c:grouping val="clustered"/>
        <c:ser>
          <c:idx val="0"/>
          <c:order val="0"/>
          <c:tx>
            <c:strRef>
              <c:f>Sheet3!$B$12</c:f>
              <c:strCache>
                <c:ptCount val="1"/>
                <c:pt idx="0">
                  <c:v>H1</c:v>
                </c:pt>
              </c:strCache>
            </c:strRef>
          </c:tx>
          <c:cat>
            <c:strRef>
              <c:f>Sheet3!$C$11:$G$11</c:f>
              <c:strCache>
                <c:ptCount val="5"/>
                <c:pt idx="0">
                  <c:v>Highly satisfied</c:v>
                </c:pt>
                <c:pt idx="1">
                  <c:v>Satisfied</c:v>
                </c:pt>
                <c:pt idx="2">
                  <c:v>Neutral</c:v>
                </c:pt>
                <c:pt idx="3">
                  <c:v>Dissatisfied</c:v>
                </c:pt>
                <c:pt idx="4">
                  <c:v>Highly Dissatisfied</c:v>
                </c:pt>
              </c:strCache>
            </c:strRef>
          </c:cat>
          <c:val>
            <c:numRef>
              <c:f>Sheet3!$C$12:$G$12</c:f>
              <c:numCache>
                <c:formatCode>General</c:formatCode>
                <c:ptCount val="5"/>
                <c:pt idx="0">
                  <c:v>37.9</c:v>
                </c:pt>
                <c:pt idx="1">
                  <c:v>41.4</c:v>
                </c:pt>
                <c:pt idx="2">
                  <c:v>13.8</c:v>
                </c:pt>
                <c:pt idx="3">
                  <c:v>6.9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Sheet3!$B$13</c:f>
              <c:strCache>
                <c:ptCount val="1"/>
                <c:pt idx="0">
                  <c:v>H2</c:v>
                </c:pt>
              </c:strCache>
            </c:strRef>
          </c:tx>
          <c:cat>
            <c:strRef>
              <c:f>Sheet3!$C$11:$G$11</c:f>
              <c:strCache>
                <c:ptCount val="5"/>
                <c:pt idx="0">
                  <c:v>Highly satisfied</c:v>
                </c:pt>
                <c:pt idx="1">
                  <c:v>Satisfied</c:v>
                </c:pt>
                <c:pt idx="2">
                  <c:v>Neutral</c:v>
                </c:pt>
                <c:pt idx="3">
                  <c:v>Dissatisfied</c:v>
                </c:pt>
                <c:pt idx="4">
                  <c:v>Highly Dissatisfied</c:v>
                </c:pt>
              </c:strCache>
            </c:strRef>
          </c:cat>
          <c:val>
            <c:numRef>
              <c:f>Sheet3!$C$13:$G$13</c:f>
              <c:numCache>
                <c:formatCode>General</c:formatCode>
                <c:ptCount val="5"/>
                <c:pt idx="0">
                  <c:v>27.6</c:v>
                </c:pt>
                <c:pt idx="1">
                  <c:v>44.8</c:v>
                </c:pt>
                <c:pt idx="2">
                  <c:v>24.1</c:v>
                </c:pt>
                <c:pt idx="3">
                  <c:v>3.4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Sheet3!$B$14</c:f>
              <c:strCache>
                <c:ptCount val="1"/>
                <c:pt idx="0">
                  <c:v>H3</c:v>
                </c:pt>
              </c:strCache>
            </c:strRef>
          </c:tx>
          <c:cat>
            <c:strRef>
              <c:f>Sheet3!$C$11:$G$11</c:f>
              <c:strCache>
                <c:ptCount val="5"/>
                <c:pt idx="0">
                  <c:v>Highly satisfied</c:v>
                </c:pt>
                <c:pt idx="1">
                  <c:v>Satisfied</c:v>
                </c:pt>
                <c:pt idx="2">
                  <c:v>Neutral</c:v>
                </c:pt>
                <c:pt idx="3">
                  <c:v>Dissatisfied</c:v>
                </c:pt>
                <c:pt idx="4">
                  <c:v>Highly Dissatisfied</c:v>
                </c:pt>
              </c:strCache>
            </c:strRef>
          </c:cat>
          <c:val>
            <c:numRef>
              <c:f>Sheet3!$C$14:$G$14</c:f>
              <c:numCache>
                <c:formatCode>General</c:formatCode>
                <c:ptCount val="5"/>
                <c:pt idx="0">
                  <c:v>37.9</c:v>
                </c:pt>
                <c:pt idx="1">
                  <c:v>31</c:v>
                </c:pt>
                <c:pt idx="2">
                  <c:v>24.1</c:v>
                </c:pt>
                <c:pt idx="3">
                  <c:v>6.9</c:v>
                </c:pt>
                <c:pt idx="4">
                  <c:v>0</c:v>
                </c:pt>
              </c:numCache>
            </c:numRef>
          </c:val>
        </c:ser>
        <c:ser>
          <c:idx val="3"/>
          <c:order val="3"/>
          <c:tx>
            <c:strRef>
              <c:f>Sheet3!$B$15</c:f>
              <c:strCache>
                <c:ptCount val="1"/>
                <c:pt idx="0">
                  <c:v>H4</c:v>
                </c:pt>
              </c:strCache>
            </c:strRef>
          </c:tx>
          <c:cat>
            <c:strRef>
              <c:f>Sheet3!$C$11:$G$11</c:f>
              <c:strCache>
                <c:ptCount val="5"/>
                <c:pt idx="0">
                  <c:v>Highly satisfied</c:v>
                </c:pt>
                <c:pt idx="1">
                  <c:v>Satisfied</c:v>
                </c:pt>
                <c:pt idx="2">
                  <c:v>Neutral</c:v>
                </c:pt>
                <c:pt idx="3">
                  <c:v>Dissatisfied</c:v>
                </c:pt>
                <c:pt idx="4">
                  <c:v>Highly Dissatisfied</c:v>
                </c:pt>
              </c:strCache>
            </c:strRef>
          </c:cat>
          <c:val>
            <c:numRef>
              <c:f>Sheet3!$C$15:$G$15</c:f>
              <c:numCache>
                <c:formatCode>General</c:formatCode>
                <c:ptCount val="5"/>
                <c:pt idx="0">
                  <c:v>41.4</c:v>
                </c:pt>
                <c:pt idx="1">
                  <c:v>48.3</c:v>
                </c:pt>
                <c:pt idx="2">
                  <c:v>10.3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4"/>
          <c:order val="4"/>
          <c:tx>
            <c:strRef>
              <c:f>Sheet3!$B$16</c:f>
              <c:strCache>
                <c:ptCount val="1"/>
                <c:pt idx="0">
                  <c:v>H5</c:v>
                </c:pt>
              </c:strCache>
            </c:strRef>
          </c:tx>
          <c:cat>
            <c:strRef>
              <c:f>Sheet3!$C$11:$G$11</c:f>
              <c:strCache>
                <c:ptCount val="5"/>
                <c:pt idx="0">
                  <c:v>Highly satisfied</c:v>
                </c:pt>
                <c:pt idx="1">
                  <c:v>Satisfied</c:v>
                </c:pt>
                <c:pt idx="2">
                  <c:v>Neutral</c:v>
                </c:pt>
                <c:pt idx="3">
                  <c:v>Dissatisfied</c:v>
                </c:pt>
                <c:pt idx="4">
                  <c:v>Highly Dissatisfied</c:v>
                </c:pt>
              </c:strCache>
            </c:strRef>
          </c:cat>
          <c:val>
            <c:numRef>
              <c:f>Sheet3!$C$16:$G$16</c:f>
              <c:numCache>
                <c:formatCode>General</c:formatCode>
                <c:ptCount val="5"/>
                <c:pt idx="0">
                  <c:v>24.1</c:v>
                </c:pt>
                <c:pt idx="1">
                  <c:v>51.7</c:v>
                </c:pt>
                <c:pt idx="2">
                  <c:v>13.8</c:v>
                </c:pt>
                <c:pt idx="3">
                  <c:v>10.3</c:v>
                </c:pt>
                <c:pt idx="4">
                  <c:v>0</c:v>
                </c:pt>
              </c:numCache>
            </c:numRef>
          </c:val>
        </c:ser>
        <c:axId val="103204736"/>
        <c:axId val="103206272"/>
      </c:barChart>
      <c:catAx>
        <c:axId val="103204736"/>
        <c:scaling>
          <c:orientation val="minMax"/>
        </c:scaling>
        <c:axPos val="b"/>
        <c:tickLblPos val="nextTo"/>
        <c:crossAx val="103206272"/>
        <c:crosses val="autoZero"/>
        <c:auto val="1"/>
        <c:lblAlgn val="ctr"/>
        <c:lblOffset val="100"/>
      </c:catAx>
      <c:valAx>
        <c:axId val="103206272"/>
        <c:scaling>
          <c:orientation val="minMax"/>
        </c:scaling>
        <c:axPos val="l"/>
        <c:majorGridlines/>
        <c:numFmt formatCode="General" sourceLinked="1"/>
        <c:tickLblPos val="nextTo"/>
        <c:crossAx val="10320473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plotArea>
      <c:layout/>
      <c:barChart>
        <c:barDir val="col"/>
        <c:grouping val="clustered"/>
        <c:ser>
          <c:idx val="0"/>
          <c:order val="0"/>
          <c:tx>
            <c:strRef>
              <c:f>Sheet6!$B$13</c:f>
              <c:strCache>
                <c:ptCount val="1"/>
                <c:pt idx="0">
                  <c:v>I1</c:v>
                </c:pt>
              </c:strCache>
            </c:strRef>
          </c:tx>
          <c:cat>
            <c:strRef>
              <c:f>Sheet6!$C$12:$G$12</c:f>
              <c:strCache>
                <c:ptCount val="5"/>
                <c:pt idx="0">
                  <c:v>Excellent</c:v>
                </c:pt>
                <c:pt idx="1">
                  <c:v>Very Good</c:v>
                </c:pt>
                <c:pt idx="2">
                  <c:v>Good</c:v>
                </c:pt>
                <c:pt idx="3">
                  <c:v>Average</c:v>
                </c:pt>
                <c:pt idx="4">
                  <c:v>Poor</c:v>
                </c:pt>
              </c:strCache>
            </c:strRef>
          </c:cat>
          <c:val>
            <c:numRef>
              <c:f>Sheet6!$C$13:$G$13</c:f>
              <c:numCache>
                <c:formatCode>General</c:formatCode>
                <c:ptCount val="5"/>
                <c:pt idx="0">
                  <c:v>25.7</c:v>
                </c:pt>
                <c:pt idx="1">
                  <c:v>31.4</c:v>
                </c:pt>
                <c:pt idx="2">
                  <c:v>20</c:v>
                </c:pt>
                <c:pt idx="3">
                  <c:v>22.9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Sheet6!$B$14</c:f>
              <c:strCache>
                <c:ptCount val="1"/>
                <c:pt idx="0">
                  <c:v>I2</c:v>
                </c:pt>
              </c:strCache>
            </c:strRef>
          </c:tx>
          <c:cat>
            <c:strRef>
              <c:f>Sheet6!$C$12:$G$12</c:f>
              <c:strCache>
                <c:ptCount val="5"/>
                <c:pt idx="0">
                  <c:v>Excellent</c:v>
                </c:pt>
                <c:pt idx="1">
                  <c:v>Very Good</c:v>
                </c:pt>
                <c:pt idx="2">
                  <c:v>Good</c:v>
                </c:pt>
                <c:pt idx="3">
                  <c:v>Average</c:v>
                </c:pt>
                <c:pt idx="4">
                  <c:v>Poor</c:v>
                </c:pt>
              </c:strCache>
            </c:strRef>
          </c:cat>
          <c:val>
            <c:numRef>
              <c:f>Sheet6!$C$14:$G$14</c:f>
              <c:numCache>
                <c:formatCode>General</c:formatCode>
                <c:ptCount val="5"/>
                <c:pt idx="0">
                  <c:v>42.9</c:v>
                </c:pt>
                <c:pt idx="1">
                  <c:v>22.9</c:v>
                </c:pt>
                <c:pt idx="2">
                  <c:v>20</c:v>
                </c:pt>
                <c:pt idx="3">
                  <c:v>11.4</c:v>
                </c:pt>
                <c:pt idx="4">
                  <c:v>2.9</c:v>
                </c:pt>
              </c:numCache>
            </c:numRef>
          </c:val>
        </c:ser>
        <c:ser>
          <c:idx val="2"/>
          <c:order val="2"/>
          <c:tx>
            <c:strRef>
              <c:f>Sheet6!$B$15</c:f>
              <c:strCache>
                <c:ptCount val="1"/>
                <c:pt idx="0">
                  <c:v>I3</c:v>
                </c:pt>
              </c:strCache>
            </c:strRef>
          </c:tx>
          <c:cat>
            <c:strRef>
              <c:f>Sheet6!$C$12:$G$12</c:f>
              <c:strCache>
                <c:ptCount val="5"/>
                <c:pt idx="0">
                  <c:v>Excellent</c:v>
                </c:pt>
                <c:pt idx="1">
                  <c:v>Very Good</c:v>
                </c:pt>
                <c:pt idx="2">
                  <c:v>Good</c:v>
                </c:pt>
                <c:pt idx="3">
                  <c:v>Average</c:v>
                </c:pt>
                <c:pt idx="4">
                  <c:v>Poor</c:v>
                </c:pt>
              </c:strCache>
            </c:strRef>
          </c:cat>
          <c:val>
            <c:numRef>
              <c:f>Sheet6!$C$15:$G$15</c:f>
              <c:numCache>
                <c:formatCode>General</c:formatCode>
                <c:ptCount val="5"/>
                <c:pt idx="0">
                  <c:v>31.4</c:v>
                </c:pt>
                <c:pt idx="1">
                  <c:v>31.4</c:v>
                </c:pt>
                <c:pt idx="2">
                  <c:v>25.7</c:v>
                </c:pt>
                <c:pt idx="3">
                  <c:v>5.7</c:v>
                </c:pt>
                <c:pt idx="4">
                  <c:v>5.7</c:v>
                </c:pt>
              </c:numCache>
            </c:numRef>
          </c:val>
        </c:ser>
        <c:ser>
          <c:idx val="3"/>
          <c:order val="3"/>
          <c:tx>
            <c:strRef>
              <c:f>Sheet6!$B$16</c:f>
              <c:strCache>
                <c:ptCount val="1"/>
                <c:pt idx="0">
                  <c:v>I4</c:v>
                </c:pt>
              </c:strCache>
            </c:strRef>
          </c:tx>
          <c:cat>
            <c:strRef>
              <c:f>Sheet6!$C$12:$G$12</c:f>
              <c:strCache>
                <c:ptCount val="5"/>
                <c:pt idx="0">
                  <c:v>Excellent</c:v>
                </c:pt>
                <c:pt idx="1">
                  <c:v>Very Good</c:v>
                </c:pt>
                <c:pt idx="2">
                  <c:v>Good</c:v>
                </c:pt>
                <c:pt idx="3">
                  <c:v>Average</c:v>
                </c:pt>
                <c:pt idx="4">
                  <c:v>Poor</c:v>
                </c:pt>
              </c:strCache>
            </c:strRef>
          </c:cat>
          <c:val>
            <c:numRef>
              <c:f>Sheet6!$C$16:$G$16</c:f>
              <c:numCache>
                <c:formatCode>General</c:formatCode>
                <c:ptCount val="5"/>
                <c:pt idx="0">
                  <c:v>31.4</c:v>
                </c:pt>
                <c:pt idx="1">
                  <c:v>25.7</c:v>
                </c:pt>
                <c:pt idx="2">
                  <c:v>28.6</c:v>
                </c:pt>
                <c:pt idx="3">
                  <c:v>8.6</c:v>
                </c:pt>
                <c:pt idx="4">
                  <c:v>5.7</c:v>
                </c:pt>
              </c:numCache>
            </c:numRef>
          </c:val>
        </c:ser>
        <c:ser>
          <c:idx val="4"/>
          <c:order val="4"/>
          <c:tx>
            <c:strRef>
              <c:f>Sheet6!$B$17</c:f>
              <c:strCache>
                <c:ptCount val="1"/>
                <c:pt idx="0">
                  <c:v>I5</c:v>
                </c:pt>
              </c:strCache>
            </c:strRef>
          </c:tx>
          <c:cat>
            <c:strRef>
              <c:f>Sheet6!$C$12:$G$12</c:f>
              <c:strCache>
                <c:ptCount val="5"/>
                <c:pt idx="0">
                  <c:v>Excellent</c:v>
                </c:pt>
                <c:pt idx="1">
                  <c:v>Very Good</c:v>
                </c:pt>
                <c:pt idx="2">
                  <c:v>Good</c:v>
                </c:pt>
                <c:pt idx="3">
                  <c:v>Average</c:v>
                </c:pt>
                <c:pt idx="4">
                  <c:v>Poor</c:v>
                </c:pt>
              </c:strCache>
            </c:strRef>
          </c:cat>
          <c:val>
            <c:numRef>
              <c:f>Sheet6!$C$17:$G$17</c:f>
              <c:numCache>
                <c:formatCode>General</c:formatCode>
                <c:ptCount val="5"/>
                <c:pt idx="0">
                  <c:v>34.300000000000011</c:v>
                </c:pt>
                <c:pt idx="1">
                  <c:v>17.100000000000001</c:v>
                </c:pt>
                <c:pt idx="2">
                  <c:v>20</c:v>
                </c:pt>
                <c:pt idx="3">
                  <c:v>11.4</c:v>
                </c:pt>
                <c:pt idx="4">
                  <c:v>17.100000000000001</c:v>
                </c:pt>
              </c:numCache>
            </c:numRef>
          </c:val>
        </c:ser>
        <c:axId val="103917440"/>
        <c:axId val="103918976"/>
      </c:barChart>
      <c:catAx>
        <c:axId val="103917440"/>
        <c:scaling>
          <c:orientation val="minMax"/>
        </c:scaling>
        <c:axPos val="b"/>
        <c:tickLblPos val="nextTo"/>
        <c:crossAx val="103918976"/>
        <c:crosses val="autoZero"/>
        <c:auto val="1"/>
        <c:lblAlgn val="ctr"/>
        <c:lblOffset val="100"/>
      </c:catAx>
      <c:valAx>
        <c:axId val="103918976"/>
        <c:scaling>
          <c:orientation val="minMax"/>
        </c:scaling>
        <c:axPos val="l"/>
        <c:majorGridlines/>
        <c:numFmt formatCode="General" sourceLinked="1"/>
        <c:tickLblPos val="nextTo"/>
        <c:crossAx val="10391744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plotArea>
      <c:layout/>
      <c:barChart>
        <c:barDir val="col"/>
        <c:grouping val="clustered"/>
        <c:ser>
          <c:idx val="0"/>
          <c:order val="0"/>
          <c:tx>
            <c:strRef>
              <c:f>Sheet5!$B$11</c:f>
              <c:strCache>
                <c:ptCount val="1"/>
                <c:pt idx="0">
                  <c:v>J1</c:v>
                </c:pt>
              </c:strCache>
            </c:strRef>
          </c:tx>
          <c:cat>
            <c:strRef>
              <c:f>Sheet5!$C$10:$G$10</c:f>
              <c:strCache>
                <c:ptCount val="5"/>
                <c:pt idx="0">
                  <c:v>Highly satisfied</c:v>
                </c:pt>
                <c:pt idx="1">
                  <c:v>Satisfied</c:v>
                </c:pt>
                <c:pt idx="2">
                  <c:v>Neutral</c:v>
                </c:pt>
                <c:pt idx="3">
                  <c:v>Dissatisfied</c:v>
                </c:pt>
                <c:pt idx="4">
                  <c:v>Highly Dissatisfied</c:v>
                </c:pt>
              </c:strCache>
            </c:strRef>
          </c:cat>
          <c:val>
            <c:numRef>
              <c:f>Sheet5!$C$11:$G$11</c:f>
              <c:numCache>
                <c:formatCode>General</c:formatCode>
                <c:ptCount val="5"/>
                <c:pt idx="0">
                  <c:v>38.6</c:v>
                </c:pt>
                <c:pt idx="1">
                  <c:v>27.3</c:v>
                </c:pt>
                <c:pt idx="2">
                  <c:v>29.5</c:v>
                </c:pt>
                <c:pt idx="3">
                  <c:v>4.5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Sheet5!$B$12</c:f>
              <c:strCache>
                <c:ptCount val="1"/>
                <c:pt idx="0">
                  <c:v>J2</c:v>
                </c:pt>
              </c:strCache>
            </c:strRef>
          </c:tx>
          <c:cat>
            <c:strRef>
              <c:f>Sheet5!$C$10:$G$10</c:f>
              <c:strCache>
                <c:ptCount val="5"/>
                <c:pt idx="0">
                  <c:v>Highly satisfied</c:v>
                </c:pt>
                <c:pt idx="1">
                  <c:v>Satisfied</c:v>
                </c:pt>
                <c:pt idx="2">
                  <c:v>Neutral</c:v>
                </c:pt>
                <c:pt idx="3">
                  <c:v>Dissatisfied</c:v>
                </c:pt>
                <c:pt idx="4">
                  <c:v>Highly Dissatisfied</c:v>
                </c:pt>
              </c:strCache>
            </c:strRef>
          </c:cat>
          <c:val>
            <c:numRef>
              <c:f>Sheet5!$C$12:$G$12</c:f>
              <c:numCache>
                <c:formatCode>General</c:formatCode>
                <c:ptCount val="5"/>
                <c:pt idx="0">
                  <c:v>34.1</c:v>
                </c:pt>
                <c:pt idx="1">
                  <c:v>27.3</c:v>
                </c:pt>
                <c:pt idx="2">
                  <c:v>29.5</c:v>
                </c:pt>
                <c:pt idx="3">
                  <c:v>4.5</c:v>
                </c:pt>
                <c:pt idx="4">
                  <c:v>4.5</c:v>
                </c:pt>
              </c:numCache>
            </c:numRef>
          </c:val>
        </c:ser>
        <c:ser>
          <c:idx val="2"/>
          <c:order val="2"/>
          <c:tx>
            <c:strRef>
              <c:f>Sheet5!$B$13</c:f>
              <c:strCache>
                <c:ptCount val="1"/>
                <c:pt idx="0">
                  <c:v>J3</c:v>
                </c:pt>
              </c:strCache>
            </c:strRef>
          </c:tx>
          <c:cat>
            <c:strRef>
              <c:f>Sheet5!$C$10:$G$10</c:f>
              <c:strCache>
                <c:ptCount val="5"/>
                <c:pt idx="0">
                  <c:v>Highly satisfied</c:v>
                </c:pt>
                <c:pt idx="1">
                  <c:v>Satisfied</c:v>
                </c:pt>
                <c:pt idx="2">
                  <c:v>Neutral</c:v>
                </c:pt>
                <c:pt idx="3">
                  <c:v>Dissatisfied</c:v>
                </c:pt>
                <c:pt idx="4">
                  <c:v>Highly Dissatisfied</c:v>
                </c:pt>
              </c:strCache>
            </c:strRef>
          </c:cat>
          <c:val>
            <c:numRef>
              <c:f>Sheet5!$C$13:$G$13</c:f>
              <c:numCache>
                <c:formatCode>General</c:formatCode>
                <c:ptCount val="5"/>
                <c:pt idx="0">
                  <c:v>43.2</c:v>
                </c:pt>
                <c:pt idx="1">
                  <c:v>27.3</c:v>
                </c:pt>
                <c:pt idx="2">
                  <c:v>27.3</c:v>
                </c:pt>
                <c:pt idx="3">
                  <c:v>0</c:v>
                </c:pt>
                <c:pt idx="4">
                  <c:v>2.2999999999999998</c:v>
                </c:pt>
              </c:numCache>
            </c:numRef>
          </c:val>
        </c:ser>
        <c:ser>
          <c:idx val="3"/>
          <c:order val="3"/>
          <c:tx>
            <c:strRef>
              <c:f>Sheet5!$B$14</c:f>
              <c:strCache>
                <c:ptCount val="1"/>
                <c:pt idx="0">
                  <c:v>J4</c:v>
                </c:pt>
              </c:strCache>
            </c:strRef>
          </c:tx>
          <c:cat>
            <c:strRef>
              <c:f>Sheet5!$C$10:$G$10</c:f>
              <c:strCache>
                <c:ptCount val="5"/>
                <c:pt idx="0">
                  <c:v>Highly satisfied</c:v>
                </c:pt>
                <c:pt idx="1">
                  <c:v>Satisfied</c:v>
                </c:pt>
                <c:pt idx="2">
                  <c:v>Neutral</c:v>
                </c:pt>
                <c:pt idx="3">
                  <c:v>Dissatisfied</c:v>
                </c:pt>
                <c:pt idx="4">
                  <c:v>Highly Dissatisfied</c:v>
                </c:pt>
              </c:strCache>
            </c:strRef>
          </c:cat>
          <c:val>
            <c:numRef>
              <c:f>Sheet5!$C$14:$G$14</c:f>
              <c:numCache>
                <c:formatCode>General</c:formatCode>
                <c:ptCount val="5"/>
                <c:pt idx="0">
                  <c:v>43.2</c:v>
                </c:pt>
                <c:pt idx="1">
                  <c:v>27.3</c:v>
                </c:pt>
                <c:pt idx="2">
                  <c:v>22.7</c:v>
                </c:pt>
                <c:pt idx="3">
                  <c:v>4.5</c:v>
                </c:pt>
                <c:pt idx="4">
                  <c:v>2.2999999999999998</c:v>
                </c:pt>
              </c:numCache>
            </c:numRef>
          </c:val>
        </c:ser>
        <c:ser>
          <c:idx val="4"/>
          <c:order val="4"/>
          <c:tx>
            <c:strRef>
              <c:f>Sheet5!$B$15</c:f>
              <c:strCache>
                <c:ptCount val="1"/>
                <c:pt idx="0">
                  <c:v>J5</c:v>
                </c:pt>
              </c:strCache>
            </c:strRef>
          </c:tx>
          <c:cat>
            <c:strRef>
              <c:f>Sheet5!$C$10:$G$10</c:f>
              <c:strCache>
                <c:ptCount val="5"/>
                <c:pt idx="0">
                  <c:v>Highly satisfied</c:v>
                </c:pt>
                <c:pt idx="1">
                  <c:v>Satisfied</c:v>
                </c:pt>
                <c:pt idx="2">
                  <c:v>Neutral</c:v>
                </c:pt>
                <c:pt idx="3">
                  <c:v>Dissatisfied</c:v>
                </c:pt>
                <c:pt idx="4">
                  <c:v>Highly Dissatisfied</c:v>
                </c:pt>
              </c:strCache>
            </c:strRef>
          </c:cat>
          <c:val>
            <c:numRef>
              <c:f>Sheet5!$C$15:$G$15</c:f>
              <c:numCache>
                <c:formatCode>General</c:formatCode>
                <c:ptCount val="5"/>
                <c:pt idx="0">
                  <c:v>38.6</c:v>
                </c:pt>
                <c:pt idx="1">
                  <c:v>27.3</c:v>
                </c:pt>
                <c:pt idx="2">
                  <c:v>25</c:v>
                </c:pt>
                <c:pt idx="3">
                  <c:v>9.1</c:v>
                </c:pt>
                <c:pt idx="4">
                  <c:v>0</c:v>
                </c:pt>
              </c:numCache>
            </c:numRef>
          </c:val>
        </c:ser>
        <c:axId val="104896384"/>
        <c:axId val="104897920"/>
      </c:barChart>
      <c:catAx>
        <c:axId val="104896384"/>
        <c:scaling>
          <c:orientation val="minMax"/>
        </c:scaling>
        <c:axPos val="b"/>
        <c:tickLblPos val="nextTo"/>
        <c:crossAx val="104897920"/>
        <c:crosses val="autoZero"/>
        <c:auto val="1"/>
        <c:lblAlgn val="ctr"/>
        <c:lblOffset val="100"/>
      </c:catAx>
      <c:valAx>
        <c:axId val="104897920"/>
        <c:scaling>
          <c:orientation val="minMax"/>
        </c:scaling>
        <c:axPos val="l"/>
        <c:majorGridlines/>
        <c:numFmt formatCode="General" sourceLinked="1"/>
        <c:tickLblPos val="nextTo"/>
        <c:crossAx val="10489638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E9F930-731E-49CB-A667-9F2C73E55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13</Pages>
  <Words>1894</Words>
  <Characters>10802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Naresh Patel</dc:creator>
  <cp:keywords/>
  <dc:description/>
  <cp:lastModifiedBy>win10</cp:lastModifiedBy>
  <cp:revision>31</cp:revision>
  <cp:lastPrinted>2022-02-28T15:31:00Z</cp:lastPrinted>
  <dcterms:created xsi:type="dcterms:W3CDTF">2022-02-28T14:33:00Z</dcterms:created>
  <dcterms:modified xsi:type="dcterms:W3CDTF">2022-07-01T16:51:00Z</dcterms:modified>
</cp:coreProperties>
</file>